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CCD8" w14:textId="77777777" w:rsidR="00840993" w:rsidRPr="00796671" w:rsidRDefault="00840993" w:rsidP="00840993">
      <w:pPr>
        <w:jc w:val="center"/>
        <w:rPr>
          <w:rFonts w:ascii="Times New Roman" w:hAnsi="Times New Roman" w:cs="Times New Roman"/>
          <w:sz w:val="24"/>
          <w:szCs w:val="24"/>
        </w:rPr>
      </w:pPr>
      <w:r w:rsidRPr="00796671">
        <w:rPr>
          <w:rFonts w:ascii="Times New Roman" w:hAnsi="Times New Roman" w:cs="Times New Roman"/>
          <w:sz w:val="24"/>
          <w:szCs w:val="24"/>
        </w:rPr>
        <w:t>Course File</w:t>
      </w:r>
    </w:p>
    <w:p w14:paraId="5DBC5847" w14:textId="77777777" w:rsidR="00840993" w:rsidRPr="00796671" w:rsidRDefault="00840993" w:rsidP="00840993">
      <w:pPr>
        <w:rPr>
          <w:rFonts w:ascii="Times New Roman" w:hAnsi="Times New Roman" w:cs="Times New Roman"/>
          <w:sz w:val="24"/>
          <w:szCs w:val="24"/>
        </w:rPr>
      </w:pPr>
    </w:p>
    <w:p w14:paraId="1D938585" w14:textId="77777777" w:rsidR="00840993" w:rsidRPr="00796671" w:rsidRDefault="00840993" w:rsidP="00840993">
      <w:pPr>
        <w:rPr>
          <w:rFonts w:ascii="Times New Roman" w:hAnsi="Times New Roman" w:cs="Times New Roman"/>
          <w:sz w:val="24"/>
          <w:szCs w:val="24"/>
        </w:rPr>
      </w:pPr>
    </w:p>
    <w:p w14:paraId="3F75FE1B" w14:textId="77777777" w:rsidR="00840993" w:rsidRPr="00796671" w:rsidRDefault="00840993" w:rsidP="00840993">
      <w:pPr>
        <w:rPr>
          <w:rFonts w:ascii="Times New Roman" w:hAnsi="Times New Roman" w:cs="Times New Roman"/>
          <w:sz w:val="24"/>
          <w:szCs w:val="24"/>
        </w:rPr>
      </w:pPr>
    </w:p>
    <w:p w14:paraId="2CA233E4" w14:textId="77777777" w:rsidR="00840993" w:rsidRPr="00796671" w:rsidRDefault="00840993" w:rsidP="00840993">
      <w:pPr>
        <w:rPr>
          <w:rFonts w:ascii="Times New Roman" w:hAnsi="Times New Roman" w:cs="Times New Roman"/>
          <w:sz w:val="24"/>
          <w:szCs w:val="24"/>
        </w:rPr>
      </w:pPr>
    </w:p>
    <w:p w14:paraId="65AD82C0" w14:textId="77777777" w:rsidR="00840993" w:rsidRPr="00796671" w:rsidRDefault="00840993" w:rsidP="00840993">
      <w:pPr>
        <w:rPr>
          <w:rFonts w:ascii="Times New Roman" w:hAnsi="Times New Roman" w:cs="Times New Roman"/>
          <w:sz w:val="24"/>
          <w:szCs w:val="24"/>
        </w:rPr>
      </w:pPr>
    </w:p>
    <w:p w14:paraId="4C7DE02F" w14:textId="77777777" w:rsidR="00840993" w:rsidRPr="00796671" w:rsidRDefault="00840993" w:rsidP="00840993">
      <w:pPr>
        <w:rPr>
          <w:rFonts w:ascii="Times New Roman" w:hAnsi="Times New Roman" w:cs="Times New Roman"/>
          <w:sz w:val="24"/>
          <w:szCs w:val="24"/>
        </w:rPr>
      </w:pPr>
    </w:p>
    <w:p w14:paraId="140E3C26" w14:textId="77777777" w:rsidR="00840993" w:rsidRPr="00796671" w:rsidRDefault="00840993" w:rsidP="00840993">
      <w:pPr>
        <w:rPr>
          <w:rFonts w:ascii="Times New Roman" w:hAnsi="Times New Roman" w:cs="Times New Roman"/>
          <w:sz w:val="24"/>
          <w:szCs w:val="24"/>
        </w:rPr>
      </w:pPr>
    </w:p>
    <w:p w14:paraId="012645D1" w14:textId="77777777" w:rsidR="00840993" w:rsidRPr="00796671" w:rsidRDefault="00840993" w:rsidP="00840993">
      <w:pPr>
        <w:jc w:val="center"/>
        <w:rPr>
          <w:rFonts w:ascii="Times New Roman" w:hAnsi="Times New Roman" w:cs="Times New Roman"/>
          <w:sz w:val="24"/>
          <w:szCs w:val="24"/>
        </w:rPr>
      </w:pPr>
      <w:r w:rsidRPr="00796671">
        <w:rPr>
          <w:rFonts w:ascii="Times New Roman" w:hAnsi="Times New Roman" w:cs="Times New Roman"/>
          <w:sz w:val="24"/>
          <w:szCs w:val="24"/>
        </w:rPr>
        <w:t>Name of the Faculty: Dr. Ranvir Singh</w:t>
      </w:r>
    </w:p>
    <w:p w14:paraId="34510565" w14:textId="256802EA" w:rsidR="00840993" w:rsidRPr="00796671" w:rsidRDefault="00840993" w:rsidP="00840993">
      <w:pPr>
        <w:rPr>
          <w:rFonts w:ascii="Times New Roman" w:hAnsi="Times New Roman" w:cs="Times New Roman"/>
          <w:b/>
          <w:bCs/>
          <w:sz w:val="24"/>
          <w:szCs w:val="24"/>
        </w:rPr>
      </w:pPr>
      <w:r w:rsidRPr="00796671">
        <w:rPr>
          <w:rFonts w:ascii="Times New Roman" w:hAnsi="Times New Roman" w:cs="Times New Roman"/>
          <w:sz w:val="24"/>
          <w:szCs w:val="24"/>
        </w:rPr>
        <w:t xml:space="preserve">                                  Name of the Course: Rural and Urban Community Development</w:t>
      </w:r>
    </w:p>
    <w:p w14:paraId="2348BC73" w14:textId="77777777" w:rsidR="00840993" w:rsidRPr="00796671" w:rsidRDefault="00840993" w:rsidP="00840993">
      <w:pPr>
        <w:ind w:left="2880" w:firstLine="720"/>
        <w:rPr>
          <w:rFonts w:ascii="Times New Roman" w:hAnsi="Times New Roman" w:cs="Times New Roman"/>
          <w:b/>
          <w:bCs/>
          <w:sz w:val="24"/>
          <w:szCs w:val="24"/>
        </w:rPr>
      </w:pPr>
      <w:r w:rsidRPr="00796671">
        <w:rPr>
          <w:rFonts w:ascii="Times New Roman" w:hAnsi="Times New Roman" w:cs="Times New Roman"/>
          <w:sz w:val="24"/>
          <w:szCs w:val="24"/>
        </w:rPr>
        <w:t xml:space="preserve">Course code: </w:t>
      </w:r>
    </w:p>
    <w:p w14:paraId="38725511" w14:textId="543D6FE4" w:rsidR="00840993" w:rsidRPr="00796671" w:rsidRDefault="00840993" w:rsidP="00840993">
      <w:pPr>
        <w:jc w:val="center"/>
        <w:rPr>
          <w:rFonts w:ascii="Times New Roman" w:hAnsi="Times New Roman" w:cs="Times New Roman"/>
          <w:sz w:val="24"/>
          <w:szCs w:val="24"/>
        </w:rPr>
      </w:pPr>
      <w:r w:rsidRPr="00796671">
        <w:rPr>
          <w:rFonts w:ascii="Times New Roman" w:hAnsi="Times New Roman" w:cs="Times New Roman"/>
          <w:sz w:val="24"/>
          <w:szCs w:val="24"/>
        </w:rPr>
        <w:t xml:space="preserve">Semester: MA Social Work Semester </w:t>
      </w:r>
      <w:r w:rsidR="003059AC" w:rsidRPr="00796671">
        <w:rPr>
          <w:rFonts w:ascii="Times New Roman" w:hAnsi="Times New Roman" w:cs="Times New Roman"/>
          <w:sz w:val="24"/>
          <w:szCs w:val="24"/>
        </w:rPr>
        <w:t>II</w:t>
      </w:r>
    </w:p>
    <w:p w14:paraId="153641BC" w14:textId="3E0A82A6" w:rsidR="00840993" w:rsidRPr="00796671" w:rsidRDefault="00840993" w:rsidP="00840993">
      <w:pPr>
        <w:jc w:val="center"/>
        <w:rPr>
          <w:rFonts w:ascii="Times New Roman" w:hAnsi="Times New Roman" w:cs="Times New Roman"/>
          <w:sz w:val="24"/>
          <w:szCs w:val="24"/>
        </w:rPr>
      </w:pPr>
      <w:r w:rsidRPr="00796671">
        <w:rPr>
          <w:rFonts w:ascii="Times New Roman" w:hAnsi="Times New Roman" w:cs="Times New Roman"/>
          <w:sz w:val="24"/>
          <w:szCs w:val="24"/>
        </w:rPr>
        <w:t>Academic year 202</w:t>
      </w:r>
      <w:r w:rsidR="00B7269D" w:rsidRPr="00796671">
        <w:rPr>
          <w:rFonts w:ascii="Times New Roman" w:hAnsi="Times New Roman" w:cs="Times New Roman"/>
          <w:sz w:val="24"/>
          <w:szCs w:val="24"/>
        </w:rPr>
        <w:t>4-2025</w:t>
      </w:r>
    </w:p>
    <w:p w14:paraId="3C0AE64F" w14:textId="77777777" w:rsidR="00840993" w:rsidRPr="00796671" w:rsidRDefault="00840993" w:rsidP="00840993">
      <w:pPr>
        <w:jc w:val="center"/>
        <w:rPr>
          <w:rFonts w:ascii="Times New Roman" w:hAnsi="Times New Roman" w:cs="Times New Roman"/>
          <w:sz w:val="24"/>
          <w:szCs w:val="24"/>
        </w:rPr>
      </w:pPr>
    </w:p>
    <w:p w14:paraId="6811A03E" w14:textId="77777777" w:rsidR="00840993" w:rsidRPr="00796671" w:rsidRDefault="00840993" w:rsidP="00840993">
      <w:pPr>
        <w:jc w:val="center"/>
        <w:rPr>
          <w:rFonts w:ascii="Times New Roman" w:hAnsi="Times New Roman" w:cs="Times New Roman"/>
          <w:sz w:val="24"/>
          <w:szCs w:val="24"/>
        </w:rPr>
      </w:pPr>
    </w:p>
    <w:p w14:paraId="5693BD03" w14:textId="77777777" w:rsidR="00840993" w:rsidRPr="00796671" w:rsidRDefault="00840993" w:rsidP="00840993">
      <w:pPr>
        <w:jc w:val="center"/>
        <w:rPr>
          <w:rFonts w:ascii="Times New Roman" w:hAnsi="Times New Roman" w:cs="Times New Roman"/>
          <w:sz w:val="24"/>
          <w:szCs w:val="24"/>
        </w:rPr>
      </w:pPr>
    </w:p>
    <w:p w14:paraId="7BC66FBC" w14:textId="77777777" w:rsidR="00840993" w:rsidRPr="00796671" w:rsidRDefault="00840993" w:rsidP="00840993">
      <w:pPr>
        <w:jc w:val="center"/>
        <w:rPr>
          <w:rFonts w:ascii="Times New Roman" w:hAnsi="Times New Roman" w:cs="Times New Roman"/>
          <w:sz w:val="24"/>
          <w:szCs w:val="24"/>
        </w:rPr>
      </w:pPr>
    </w:p>
    <w:p w14:paraId="1700D05E" w14:textId="77777777" w:rsidR="00840993" w:rsidRPr="00796671" w:rsidRDefault="00840993" w:rsidP="00840993">
      <w:pPr>
        <w:jc w:val="center"/>
        <w:rPr>
          <w:rFonts w:ascii="Times New Roman" w:hAnsi="Times New Roman" w:cs="Times New Roman"/>
          <w:sz w:val="24"/>
          <w:szCs w:val="24"/>
        </w:rPr>
      </w:pPr>
    </w:p>
    <w:p w14:paraId="49B4E098" w14:textId="77777777" w:rsidR="00840993" w:rsidRPr="00796671" w:rsidRDefault="00840993" w:rsidP="00840993">
      <w:pPr>
        <w:jc w:val="center"/>
        <w:rPr>
          <w:rFonts w:ascii="Times New Roman" w:hAnsi="Times New Roman" w:cs="Times New Roman"/>
          <w:sz w:val="24"/>
          <w:szCs w:val="24"/>
        </w:rPr>
      </w:pPr>
    </w:p>
    <w:p w14:paraId="4AABFE37" w14:textId="77777777" w:rsidR="00840993" w:rsidRPr="00796671" w:rsidRDefault="00840993" w:rsidP="00840993">
      <w:pPr>
        <w:jc w:val="center"/>
        <w:rPr>
          <w:rFonts w:ascii="Times New Roman" w:hAnsi="Times New Roman" w:cs="Times New Roman"/>
          <w:sz w:val="24"/>
          <w:szCs w:val="24"/>
        </w:rPr>
      </w:pPr>
    </w:p>
    <w:p w14:paraId="2F8581D6" w14:textId="77777777" w:rsidR="00840993" w:rsidRPr="00796671" w:rsidRDefault="00840993" w:rsidP="00840993">
      <w:pPr>
        <w:jc w:val="center"/>
        <w:rPr>
          <w:rFonts w:ascii="Times New Roman" w:hAnsi="Times New Roman" w:cs="Times New Roman"/>
          <w:sz w:val="24"/>
          <w:szCs w:val="24"/>
        </w:rPr>
      </w:pPr>
    </w:p>
    <w:p w14:paraId="409D1962" w14:textId="77777777" w:rsidR="00840993" w:rsidRPr="00796671" w:rsidRDefault="00840993" w:rsidP="00840993">
      <w:pPr>
        <w:jc w:val="center"/>
        <w:rPr>
          <w:rFonts w:ascii="Times New Roman" w:hAnsi="Times New Roman" w:cs="Times New Roman"/>
          <w:sz w:val="24"/>
          <w:szCs w:val="24"/>
        </w:rPr>
      </w:pPr>
    </w:p>
    <w:p w14:paraId="6958FA2D" w14:textId="77777777" w:rsidR="00840993" w:rsidRPr="00796671" w:rsidRDefault="00840993" w:rsidP="00840993">
      <w:pPr>
        <w:jc w:val="center"/>
        <w:rPr>
          <w:rFonts w:ascii="Times New Roman" w:hAnsi="Times New Roman" w:cs="Times New Roman"/>
          <w:sz w:val="24"/>
          <w:szCs w:val="24"/>
        </w:rPr>
      </w:pPr>
    </w:p>
    <w:p w14:paraId="4A74FF7A" w14:textId="77777777" w:rsidR="00840993" w:rsidRPr="00796671" w:rsidRDefault="00840993" w:rsidP="00840993">
      <w:pPr>
        <w:jc w:val="center"/>
        <w:rPr>
          <w:rFonts w:ascii="Times New Roman" w:hAnsi="Times New Roman" w:cs="Times New Roman"/>
          <w:sz w:val="24"/>
          <w:szCs w:val="24"/>
        </w:rPr>
      </w:pPr>
    </w:p>
    <w:p w14:paraId="758E9DE0" w14:textId="1C3FE430" w:rsidR="00D32699" w:rsidRPr="00796671" w:rsidRDefault="00D32699" w:rsidP="00D32699">
      <w:pPr>
        <w:rPr>
          <w:rFonts w:ascii="Times New Roman" w:hAnsi="Times New Roman" w:cs="Times New Roman"/>
          <w:sz w:val="24"/>
          <w:szCs w:val="24"/>
        </w:rPr>
      </w:pPr>
    </w:p>
    <w:p w14:paraId="29FDF98B" w14:textId="77777777" w:rsidR="00840993" w:rsidRPr="00796671" w:rsidRDefault="00840993" w:rsidP="00D32699">
      <w:pPr>
        <w:rPr>
          <w:rFonts w:ascii="Times New Roman" w:hAnsi="Times New Roman" w:cs="Times New Roman"/>
          <w:sz w:val="24"/>
          <w:szCs w:val="24"/>
        </w:rPr>
      </w:pPr>
    </w:p>
    <w:p w14:paraId="35F19138" w14:textId="77777777" w:rsidR="00840993" w:rsidRPr="00796671" w:rsidRDefault="00840993" w:rsidP="00D32699">
      <w:pPr>
        <w:rPr>
          <w:rFonts w:ascii="Times New Roman" w:hAnsi="Times New Roman" w:cs="Times New Roman"/>
          <w:sz w:val="24"/>
          <w:szCs w:val="24"/>
        </w:rPr>
      </w:pPr>
    </w:p>
    <w:p w14:paraId="773943F7" w14:textId="77777777" w:rsidR="00840993" w:rsidRPr="00796671" w:rsidRDefault="00840993" w:rsidP="00D32699">
      <w:pPr>
        <w:rPr>
          <w:rFonts w:ascii="Times New Roman" w:hAnsi="Times New Roman" w:cs="Times New Roman"/>
          <w:sz w:val="24"/>
          <w:szCs w:val="24"/>
        </w:rPr>
      </w:pPr>
    </w:p>
    <w:p w14:paraId="44C21C9C" w14:textId="77777777" w:rsidR="00840993" w:rsidRPr="00796671" w:rsidRDefault="00840993" w:rsidP="00D32699">
      <w:pPr>
        <w:rPr>
          <w:rFonts w:ascii="Times New Roman" w:hAnsi="Times New Roman" w:cs="Times New Roman"/>
          <w:sz w:val="24"/>
          <w:szCs w:val="24"/>
        </w:rPr>
      </w:pPr>
    </w:p>
    <w:p w14:paraId="045E9F45" w14:textId="77777777" w:rsidR="00840993" w:rsidRPr="00796671" w:rsidRDefault="00840993" w:rsidP="00D32699">
      <w:pPr>
        <w:rPr>
          <w:rFonts w:ascii="Times New Roman" w:hAnsi="Times New Roman" w:cs="Times New Roman"/>
          <w:sz w:val="24"/>
          <w:szCs w:val="24"/>
        </w:rPr>
      </w:pPr>
    </w:p>
    <w:p w14:paraId="7DF06DFC" w14:textId="77777777" w:rsidR="00840993" w:rsidRPr="00796671" w:rsidRDefault="00840993" w:rsidP="00D32699">
      <w:pPr>
        <w:rPr>
          <w:rFonts w:ascii="Times New Roman" w:hAnsi="Times New Roman" w:cs="Times New Roman"/>
          <w:sz w:val="24"/>
          <w:szCs w:val="24"/>
        </w:rPr>
      </w:pPr>
    </w:p>
    <w:p w14:paraId="7B4B8286" w14:textId="4EA88FDE" w:rsidR="00D32699" w:rsidRPr="00796671" w:rsidRDefault="00840993" w:rsidP="00D32699">
      <w:pPr>
        <w:rPr>
          <w:rFonts w:ascii="Times New Roman" w:hAnsi="Times New Roman" w:cs="Times New Roman"/>
          <w:b/>
          <w:bCs/>
          <w:sz w:val="24"/>
          <w:szCs w:val="24"/>
        </w:rPr>
      </w:pPr>
      <w:r w:rsidRPr="00796671">
        <w:rPr>
          <w:rFonts w:ascii="Times New Roman" w:hAnsi="Times New Roman" w:cs="Times New Roman"/>
          <w:b/>
          <w:bCs/>
          <w:sz w:val="24"/>
          <w:szCs w:val="24"/>
        </w:rPr>
        <w:t>Syllabus</w:t>
      </w:r>
    </w:p>
    <w:p w14:paraId="1ADB3B1B" w14:textId="77777777" w:rsidR="00D32699" w:rsidRPr="00796671" w:rsidRDefault="00D32699" w:rsidP="00D32699">
      <w:pPr>
        <w:numPr>
          <w:ilvl w:val="0"/>
          <w:numId w:val="1"/>
        </w:numPr>
        <w:rPr>
          <w:rFonts w:ascii="Times New Roman" w:hAnsi="Times New Roman" w:cs="Times New Roman"/>
          <w:sz w:val="24"/>
          <w:szCs w:val="24"/>
        </w:rPr>
      </w:pPr>
      <w:r w:rsidRPr="00796671">
        <w:rPr>
          <w:rFonts w:ascii="Times New Roman" w:hAnsi="Times New Roman" w:cs="Times New Roman"/>
          <w:b/>
          <w:bCs/>
          <w:sz w:val="24"/>
          <w:szCs w:val="24"/>
        </w:rPr>
        <w:t>Course Title:</w:t>
      </w:r>
      <w:r w:rsidRPr="00796671">
        <w:rPr>
          <w:rFonts w:ascii="Times New Roman" w:hAnsi="Times New Roman" w:cs="Times New Roman"/>
          <w:sz w:val="24"/>
          <w:szCs w:val="24"/>
        </w:rPr>
        <w:t xml:space="preserve"> Rural and Urban Community Development</w:t>
      </w:r>
    </w:p>
    <w:p w14:paraId="677727FD" w14:textId="77777777" w:rsidR="00D32699" w:rsidRPr="00796671" w:rsidRDefault="00D32699" w:rsidP="00D32699">
      <w:pPr>
        <w:numPr>
          <w:ilvl w:val="0"/>
          <w:numId w:val="1"/>
        </w:numPr>
        <w:rPr>
          <w:rFonts w:ascii="Times New Roman" w:hAnsi="Times New Roman" w:cs="Times New Roman"/>
          <w:sz w:val="24"/>
          <w:szCs w:val="24"/>
        </w:rPr>
      </w:pPr>
      <w:r w:rsidRPr="00796671">
        <w:rPr>
          <w:rFonts w:ascii="Times New Roman" w:hAnsi="Times New Roman" w:cs="Times New Roman"/>
          <w:b/>
          <w:bCs/>
          <w:sz w:val="24"/>
          <w:szCs w:val="24"/>
        </w:rPr>
        <w:t>Course Credits:</w:t>
      </w:r>
      <w:r w:rsidRPr="00796671">
        <w:rPr>
          <w:rFonts w:ascii="Times New Roman" w:hAnsi="Times New Roman" w:cs="Times New Roman"/>
          <w:sz w:val="24"/>
          <w:szCs w:val="24"/>
        </w:rPr>
        <w:t xml:space="preserve"> 04</w:t>
      </w:r>
    </w:p>
    <w:p w14:paraId="6146030E" w14:textId="77777777" w:rsidR="00D32699" w:rsidRPr="00796671" w:rsidRDefault="00D32699" w:rsidP="00D32699">
      <w:pPr>
        <w:numPr>
          <w:ilvl w:val="0"/>
          <w:numId w:val="1"/>
        </w:numPr>
        <w:rPr>
          <w:rFonts w:ascii="Times New Roman" w:hAnsi="Times New Roman" w:cs="Times New Roman"/>
          <w:sz w:val="24"/>
          <w:szCs w:val="24"/>
        </w:rPr>
      </w:pPr>
      <w:r w:rsidRPr="00796671">
        <w:rPr>
          <w:rFonts w:ascii="Times New Roman" w:hAnsi="Times New Roman" w:cs="Times New Roman"/>
          <w:b/>
          <w:bCs/>
          <w:sz w:val="24"/>
          <w:szCs w:val="24"/>
        </w:rPr>
        <w:t>Course Learning Outcomes (CLOs):</w:t>
      </w:r>
    </w:p>
    <w:p w14:paraId="55F00A60" w14:textId="77777777" w:rsidR="00D32699" w:rsidRPr="00796671" w:rsidRDefault="00D32699" w:rsidP="00D32699">
      <w:pPr>
        <w:numPr>
          <w:ilvl w:val="1"/>
          <w:numId w:val="1"/>
        </w:numPr>
        <w:rPr>
          <w:rFonts w:ascii="Times New Roman" w:hAnsi="Times New Roman" w:cs="Times New Roman"/>
          <w:sz w:val="24"/>
          <w:szCs w:val="24"/>
        </w:rPr>
      </w:pPr>
      <w:r w:rsidRPr="00796671">
        <w:rPr>
          <w:rFonts w:ascii="Times New Roman" w:hAnsi="Times New Roman" w:cs="Times New Roman"/>
          <w:sz w:val="24"/>
          <w:szCs w:val="24"/>
        </w:rPr>
        <w:t>Acquire advance understanding of tenets of Rural and Urban community development.</w:t>
      </w:r>
    </w:p>
    <w:p w14:paraId="74CAD9FE" w14:textId="77777777" w:rsidR="00D32699" w:rsidRPr="00796671" w:rsidRDefault="00D32699" w:rsidP="00D32699">
      <w:pPr>
        <w:numPr>
          <w:ilvl w:val="1"/>
          <w:numId w:val="1"/>
        </w:numPr>
        <w:rPr>
          <w:rFonts w:ascii="Times New Roman" w:hAnsi="Times New Roman" w:cs="Times New Roman"/>
          <w:sz w:val="24"/>
          <w:szCs w:val="24"/>
        </w:rPr>
      </w:pPr>
      <w:r w:rsidRPr="00796671">
        <w:rPr>
          <w:rFonts w:ascii="Times New Roman" w:hAnsi="Times New Roman" w:cs="Times New Roman"/>
          <w:sz w:val="24"/>
          <w:szCs w:val="24"/>
        </w:rPr>
        <w:t>Identify distinct challenges of rural and urban communities.</w:t>
      </w:r>
    </w:p>
    <w:p w14:paraId="2519CC4D" w14:textId="77777777" w:rsidR="00D32699" w:rsidRPr="00796671" w:rsidRDefault="00D32699" w:rsidP="00D32699">
      <w:pPr>
        <w:numPr>
          <w:ilvl w:val="1"/>
          <w:numId w:val="1"/>
        </w:numPr>
        <w:rPr>
          <w:rFonts w:ascii="Times New Roman" w:hAnsi="Times New Roman" w:cs="Times New Roman"/>
          <w:sz w:val="24"/>
          <w:szCs w:val="24"/>
        </w:rPr>
      </w:pPr>
      <w:r w:rsidRPr="00796671">
        <w:rPr>
          <w:rFonts w:ascii="Times New Roman" w:hAnsi="Times New Roman" w:cs="Times New Roman"/>
          <w:sz w:val="24"/>
          <w:szCs w:val="24"/>
        </w:rPr>
        <w:t>To develop an insight on the policies, programmes and interventions by Governmental and Non-Governmental Organisations.</w:t>
      </w:r>
    </w:p>
    <w:p w14:paraId="69BF7685" w14:textId="77777777" w:rsidR="00D32699" w:rsidRPr="00796671" w:rsidRDefault="00D32699" w:rsidP="00D32699">
      <w:pPr>
        <w:numPr>
          <w:ilvl w:val="1"/>
          <w:numId w:val="1"/>
        </w:numPr>
        <w:rPr>
          <w:rFonts w:ascii="Times New Roman" w:hAnsi="Times New Roman" w:cs="Times New Roman"/>
          <w:sz w:val="24"/>
          <w:szCs w:val="24"/>
        </w:rPr>
      </w:pPr>
      <w:r w:rsidRPr="00796671">
        <w:rPr>
          <w:rFonts w:ascii="Times New Roman" w:hAnsi="Times New Roman" w:cs="Times New Roman"/>
          <w:sz w:val="24"/>
          <w:szCs w:val="24"/>
        </w:rPr>
        <w:t>To relate the problems of poor and marginalized within the broader developmental context.</w:t>
      </w:r>
    </w:p>
    <w:p w14:paraId="7132B045" w14:textId="77777777" w:rsidR="00D32699" w:rsidRPr="00796671" w:rsidRDefault="00000000" w:rsidP="00D32699">
      <w:pPr>
        <w:rPr>
          <w:rFonts w:ascii="Times New Roman" w:hAnsi="Times New Roman" w:cs="Times New Roman"/>
          <w:sz w:val="24"/>
          <w:szCs w:val="24"/>
        </w:rPr>
      </w:pPr>
      <w:r w:rsidRPr="00796671">
        <w:rPr>
          <w:rFonts w:ascii="Times New Roman" w:hAnsi="Times New Roman" w:cs="Times New Roman"/>
          <w:sz w:val="24"/>
          <w:szCs w:val="24"/>
        </w:rPr>
        <w:pict w14:anchorId="784BB099">
          <v:rect id="_x0000_i1025" style="width:0;height:.75pt" o:hralign="center" o:hrstd="t" o:hr="t" fillcolor="#a0a0a0" stroked="f"/>
        </w:pict>
      </w:r>
    </w:p>
    <w:p w14:paraId="40A12CBF" w14:textId="77777777" w:rsidR="00D32699" w:rsidRPr="00796671" w:rsidRDefault="00D32699" w:rsidP="00D32699">
      <w:pPr>
        <w:rPr>
          <w:rFonts w:ascii="Times New Roman" w:hAnsi="Times New Roman" w:cs="Times New Roman"/>
          <w:b/>
          <w:bCs/>
          <w:sz w:val="24"/>
          <w:szCs w:val="24"/>
        </w:rPr>
      </w:pPr>
      <w:r w:rsidRPr="00796671">
        <w:rPr>
          <w:rFonts w:ascii="Times New Roman" w:hAnsi="Times New Roman" w:cs="Times New Roman"/>
          <w:b/>
          <w:bCs/>
          <w:sz w:val="24"/>
          <w:szCs w:val="24"/>
        </w:rPr>
        <w:t>Unit I: Rural Communities</w:t>
      </w:r>
    </w:p>
    <w:p w14:paraId="023E6199" w14:textId="77777777" w:rsidR="00D32699" w:rsidRPr="00796671" w:rsidRDefault="00D32699" w:rsidP="00D32699">
      <w:pPr>
        <w:numPr>
          <w:ilvl w:val="0"/>
          <w:numId w:val="2"/>
        </w:numPr>
        <w:rPr>
          <w:rFonts w:ascii="Times New Roman" w:hAnsi="Times New Roman" w:cs="Times New Roman"/>
          <w:sz w:val="24"/>
          <w:szCs w:val="24"/>
        </w:rPr>
      </w:pPr>
      <w:r w:rsidRPr="00796671">
        <w:rPr>
          <w:rFonts w:ascii="Times New Roman" w:hAnsi="Times New Roman" w:cs="Times New Roman"/>
          <w:sz w:val="24"/>
          <w:szCs w:val="24"/>
        </w:rPr>
        <w:t>The Village: Social perspectives; Gandhi and Ambedkar.</w:t>
      </w:r>
    </w:p>
    <w:p w14:paraId="2E32E5A0" w14:textId="77777777" w:rsidR="00D32699" w:rsidRPr="00796671" w:rsidRDefault="00D32699" w:rsidP="00D32699">
      <w:pPr>
        <w:numPr>
          <w:ilvl w:val="0"/>
          <w:numId w:val="2"/>
        </w:numPr>
        <w:rPr>
          <w:rFonts w:ascii="Times New Roman" w:hAnsi="Times New Roman" w:cs="Times New Roman"/>
          <w:sz w:val="24"/>
          <w:szCs w:val="24"/>
        </w:rPr>
      </w:pPr>
      <w:r w:rsidRPr="00796671">
        <w:rPr>
          <w:rFonts w:ascii="Times New Roman" w:hAnsi="Times New Roman" w:cs="Times New Roman"/>
          <w:sz w:val="24"/>
          <w:szCs w:val="24"/>
        </w:rPr>
        <w:t>Rural Development: History, Concept and Philosophy.</w:t>
      </w:r>
    </w:p>
    <w:p w14:paraId="71A00A0F" w14:textId="77777777" w:rsidR="00D32699" w:rsidRPr="00796671" w:rsidRDefault="00D32699" w:rsidP="00D32699">
      <w:pPr>
        <w:numPr>
          <w:ilvl w:val="0"/>
          <w:numId w:val="2"/>
        </w:numPr>
        <w:rPr>
          <w:rFonts w:ascii="Times New Roman" w:hAnsi="Times New Roman" w:cs="Times New Roman"/>
          <w:sz w:val="24"/>
          <w:szCs w:val="24"/>
        </w:rPr>
      </w:pPr>
      <w:r w:rsidRPr="00796671">
        <w:rPr>
          <w:rFonts w:ascii="Times New Roman" w:hAnsi="Times New Roman" w:cs="Times New Roman"/>
          <w:sz w:val="24"/>
          <w:szCs w:val="24"/>
        </w:rPr>
        <w:t>Panchayati Raj and Development Programmes (73rd Amendment).</w:t>
      </w:r>
    </w:p>
    <w:p w14:paraId="23AED79D" w14:textId="77777777" w:rsidR="00D32699" w:rsidRPr="00796671" w:rsidRDefault="00D32699" w:rsidP="00D32699">
      <w:pPr>
        <w:numPr>
          <w:ilvl w:val="0"/>
          <w:numId w:val="2"/>
        </w:numPr>
        <w:rPr>
          <w:rFonts w:ascii="Times New Roman" w:hAnsi="Times New Roman" w:cs="Times New Roman"/>
          <w:sz w:val="24"/>
          <w:szCs w:val="24"/>
        </w:rPr>
      </w:pPr>
      <w:r w:rsidRPr="00796671">
        <w:rPr>
          <w:rFonts w:ascii="Times New Roman" w:hAnsi="Times New Roman" w:cs="Times New Roman"/>
          <w:sz w:val="24"/>
          <w:szCs w:val="24"/>
        </w:rPr>
        <w:t xml:space="preserve">Rural Mobilization: Concept; Agrarian Movement, Cooperative Approach; </w:t>
      </w:r>
      <w:proofErr w:type="spellStart"/>
      <w:r w:rsidRPr="00796671">
        <w:rPr>
          <w:rFonts w:ascii="Times New Roman" w:hAnsi="Times New Roman" w:cs="Times New Roman"/>
          <w:sz w:val="24"/>
          <w:szCs w:val="24"/>
        </w:rPr>
        <w:t>Farmers</w:t>
      </w:r>
      <w:proofErr w:type="spellEnd"/>
      <w:r w:rsidRPr="00796671">
        <w:rPr>
          <w:rFonts w:ascii="Times New Roman" w:hAnsi="Times New Roman" w:cs="Times New Roman"/>
          <w:sz w:val="24"/>
          <w:szCs w:val="24"/>
        </w:rPr>
        <w:t xml:space="preserve"> cooperative; Land Reform; Rural Credit.</w:t>
      </w:r>
    </w:p>
    <w:p w14:paraId="059266C0" w14:textId="77777777" w:rsidR="00D32699" w:rsidRPr="00796671" w:rsidRDefault="00D32699" w:rsidP="00D32699">
      <w:pPr>
        <w:rPr>
          <w:rFonts w:ascii="Times New Roman" w:hAnsi="Times New Roman" w:cs="Times New Roman"/>
          <w:b/>
          <w:bCs/>
          <w:sz w:val="24"/>
          <w:szCs w:val="24"/>
        </w:rPr>
      </w:pPr>
      <w:r w:rsidRPr="00796671">
        <w:rPr>
          <w:rFonts w:ascii="Times New Roman" w:hAnsi="Times New Roman" w:cs="Times New Roman"/>
          <w:b/>
          <w:bCs/>
          <w:sz w:val="24"/>
          <w:szCs w:val="24"/>
        </w:rPr>
        <w:t>Unit II: Rural Development and Interventions</w:t>
      </w:r>
    </w:p>
    <w:p w14:paraId="5C7C7684" w14:textId="77777777" w:rsidR="00D32699" w:rsidRPr="00796671" w:rsidRDefault="00D32699" w:rsidP="00D32699">
      <w:pPr>
        <w:numPr>
          <w:ilvl w:val="0"/>
          <w:numId w:val="3"/>
        </w:numPr>
        <w:rPr>
          <w:rFonts w:ascii="Times New Roman" w:hAnsi="Times New Roman" w:cs="Times New Roman"/>
          <w:sz w:val="24"/>
          <w:szCs w:val="24"/>
        </w:rPr>
      </w:pPr>
      <w:r w:rsidRPr="00796671">
        <w:rPr>
          <w:rFonts w:ascii="Times New Roman" w:hAnsi="Times New Roman" w:cs="Times New Roman"/>
          <w:sz w:val="24"/>
          <w:szCs w:val="24"/>
        </w:rPr>
        <w:t>Determinants of Rural Development: Infrastructure, Poverty, Health, Sanitation, Employment, Education.</w:t>
      </w:r>
    </w:p>
    <w:p w14:paraId="2DDB8A95" w14:textId="77777777" w:rsidR="00D32699" w:rsidRPr="00796671" w:rsidRDefault="00D32699" w:rsidP="00D32699">
      <w:pPr>
        <w:numPr>
          <w:ilvl w:val="0"/>
          <w:numId w:val="3"/>
        </w:numPr>
        <w:rPr>
          <w:rFonts w:ascii="Times New Roman" w:hAnsi="Times New Roman" w:cs="Times New Roman"/>
          <w:sz w:val="24"/>
          <w:szCs w:val="24"/>
        </w:rPr>
      </w:pPr>
      <w:r w:rsidRPr="00796671">
        <w:rPr>
          <w:rFonts w:ascii="Times New Roman" w:hAnsi="Times New Roman" w:cs="Times New Roman"/>
          <w:sz w:val="24"/>
          <w:szCs w:val="24"/>
        </w:rPr>
        <w:t>Dynamics of Rural Society: Caste, Class, Tribe and Gender relations.</w:t>
      </w:r>
    </w:p>
    <w:p w14:paraId="5A604DCB" w14:textId="77777777" w:rsidR="00D32699" w:rsidRPr="00796671" w:rsidRDefault="00D32699" w:rsidP="00D32699">
      <w:pPr>
        <w:numPr>
          <w:ilvl w:val="0"/>
          <w:numId w:val="3"/>
        </w:numPr>
        <w:rPr>
          <w:rFonts w:ascii="Times New Roman" w:hAnsi="Times New Roman" w:cs="Times New Roman"/>
          <w:sz w:val="24"/>
          <w:szCs w:val="24"/>
        </w:rPr>
      </w:pPr>
      <w:r w:rsidRPr="00796671">
        <w:rPr>
          <w:rFonts w:ascii="Times New Roman" w:hAnsi="Times New Roman" w:cs="Times New Roman"/>
          <w:sz w:val="24"/>
          <w:szCs w:val="24"/>
        </w:rPr>
        <w:t>Structural Inequality and Rural Poverty: Land Ownership/entitlements and Indebtedness.</w:t>
      </w:r>
    </w:p>
    <w:p w14:paraId="3B955284" w14:textId="77777777" w:rsidR="00D32699" w:rsidRPr="00796671" w:rsidRDefault="00D32699" w:rsidP="00D32699">
      <w:pPr>
        <w:numPr>
          <w:ilvl w:val="0"/>
          <w:numId w:val="3"/>
        </w:numPr>
        <w:rPr>
          <w:rFonts w:ascii="Times New Roman" w:hAnsi="Times New Roman" w:cs="Times New Roman"/>
          <w:sz w:val="24"/>
          <w:szCs w:val="24"/>
        </w:rPr>
      </w:pPr>
      <w:r w:rsidRPr="00796671">
        <w:rPr>
          <w:rFonts w:ascii="Times New Roman" w:hAnsi="Times New Roman" w:cs="Times New Roman"/>
          <w:sz w:val="24"/>
          <w:szCs w:val="24"/>
        </w:rPr>
        <w:t>Rural Development Policies and Programmes: Impact Assessment of Livelihood, Education, Health, Skill Development, Sanitation, Land Acquisition programmes.</w:t>
      </w:r>
    </w:p>
    <w:p w14:paraId="6A8B6FC3" w14:textId="77777777" w:rsidR="00D32699" w:rsidRPr="00796671" w:rsidRDefault="00D32699" w:rsidP="00D32699">
      <w:pPr>
        <w:rPr>
          <w:rFonts w:ascii="Times New Roman" w:hAnsi="Times New Roman" w:cs="Times New Roman"/>
          <w:b/>
          <w:bCs/>
          <w:sz w:val="24"/>
          <w:szCs w:val="24"/>
        </w:rPr>
      </w:pPr>
      <w:r w:rsidRPr="00796671">
        <w:rPr>
          <w:rFonts w:ascii="Times New Roman" w:hAnsi="Times New Roman" w:cs="Times New Roman"/>
          <w:b/>
          <w:bCs/>
          <w:sz w:val="24"/>
          <w:szCs w:val="24"/>
        </w:rPr>
        <w:t>Unit III: Understanding Urban Community</w:t>
      </w:r>
    </w:p>
    <w:p w14:paraId="024B7591" w14:textId="77777777" w:rsidR="00D32699" w:rsidRPr="00796671" w:rsidRDefault="00D32699" w:rsidP="00D32699">
      <w:pPr>
        <w:numPr>
          <w:ilvl w:val="0"/>
          <w:numId w:val="4"/>
        </w:numPr>
        <w:rPr>
          <w:rFonts w:ascii="Times New Roman" w:hAnsi="Times New Roman" w:cs="Times New Roman"/>
          <w:sz w:val="24"/>
          <w:szCs w:val="24"/>
        </w:rPr>
      </w:pPr>
      <w:r w:rsidRPr="00796671">
        <w:rPr>
          <w:rFonts w:ascii="Times New Roman" w:hAnsi="Times New Roman" w:cs="Times New Roman"/>
          <w:sz w:val="24"/>
          <w:szCs w:val="24"/>
        </w:rPr>
        <w:t>Urban Communities: Types and Features.</w:t>
      </w:r>
    </w:p>
    <w:p w14:paraId="23E9FA78" w14:textId="77777777" w:rsidR="00D32699" w:rsidRPr="00796671" w:rsidRDefault="00D32699" w:rsidP="00D32699">
      <w:pPr>
        <w:numPr>
          <w:ilvl w:val="0"/>
          <w:numId w:val="4"/>
        </w:numPr>
        <w:rPr>
          <w:rFonts w:ascii="Times New Roman" w:hAnsi="Times New Roman" w:cs="Times New Roman"/>
          <w:sz w:val="24"/>
          <w:szCs w:val="24"/>
        </w:rPr>
      </w:pPr>
      <w:r w:rsidRPr="00796671">
        <w:rPr>
          <w:rFonts w:ascii="Times New Roman" w:hAnsi="Times New Roman" w:cs="Times New Roman"/>
          <w:sz w:val="24"/>
          <w:szCs w:val="24"/>
        </w:rPr>
        <w:t>Urbanization: Historical Formulation, Causes and Consequences.</w:t>
      </w:r>
    </w:p>
    <w:p w14:paraId="623A8950" w14:textId="77777777" w:rsidR="00D32699" w:rsidRPr="00796671" w:rsidRDefault="00D32699" w:rsidP="00D32699">
      <w:pPr>
        <w:numPr>
          <w:ilvl w:val="0"/>
          <w:numId w:val="4"/>
        </w:numPr>
        <w:rPr>
          <w:rFonts w:ascii="Times New Roman" w:hAnsi="Times New Roman" w:cs="Times New Roman"/>
          <w:sz w:val="24"/>
          <w:szCs w:val="24"/>
        </w:rPr>
      </w:pPr>
      <w:r w:rsidRPr="00796671">
        <w:rPr>
          <w:rFonts w:ascii="Times New Roman" w:hAnsi="Times New Roman" w:cs="Times New Roman"/>
          <w:sz w:val="24"/>
          <w:szCs w:val="24"/>
        </w:rPr>
        <w:t>Urban Planning.</w:t>
      </w:r>
    </w:p>
    <w:p w14:paraId="7AB2A9FC" w14:textId="77777777" w:rsidR="00D32699" w:rsidRPr="00796671" w:rsidRDefault="00D32699" w:rsidP="00D32699">
      <w:pPr>
        <w:numPr>
          <w:ilvl w:val="0"/>
          <w:numId w:val="4"/>
        </w:numPr>
        <w:rPr>
          <w:rFonts w:ascii="Times New Roman" w:hAnsi="Times New Roman" w:cs="Times New Roman"/>
          <w:sz w:val="24"/>
          <w:szCs w:val="24"/>
        </w:rPr>
      </w:pPr>
      <w:r w:rsidRPr="00796671">
        <w:rPr>
          <w:rFonts w:ascii="Times New Roman" w:hAnsi="Times New Roman" w:cs="Times New Roman"/>
          <w:sz w:val="24"/>
          <w:szCs w:val="24"/>
        </w:rPr>
        <w:t>Urban Governance: 74th Constitutional Amendment.</w:t>
      </w:r>
    </w:p>
    <w:p w14:paraId="33302647" w14:textId="77777777" w:rsidR="00D32699" w:rsidRPr="00796671" w:rsidRDefault="00D32699" w:rsidP="00D32699">
      <w:pPr>
        <w:rPr>
          <w:rFonts w:ascii="Times New Roman" w:hAnsi="Times New Roman" w:cs="Times New Roman"/>
          <w:b/>
          <w:bCs/>
          <w:sz w:val="24"/>
          <w:szCs w:val="24"/>
        </w:rPr>
      </w:pPr>
      <w:r w:rsidRPr="00796671">
        <w:rPr>
          <w:rFonts w:ascii="Times New Roman" w:hAnsi="Times New Roman" w:cs="Times New Roman"/>
          <w:b/>
          <w:bCs/>
          <w:sz w:val="24"/>
          <w:szCs w:val="24"/>
        </w:rPr>
        <w:t>Unit IV: The Urban Poor</w:t>
      </w:r>
    </w:p>
    <w:p w14:paraId="593943D7" w14:textId="77777777" w:rsidR="00D32699" w:rsidRPr="00796671" w:rsidRDefault="00D32699" w:rsidP="00D32699">
      <w:pPr>
        <w:numPr>
          <w:ilvl w:val="0"/>
          <w:numId w:val="5"/>
        </w:numPr>
        <w:rPr>
          <w:rFonts w:ascii="Times New Roman" w:hAnsi="Times New Roman" w:cs="Times New Roman"/>
          <w:sz w:val="24"/>
          <w:szCs w:val="24"/>
        </w:rPr>
      </w:pPr>
      <w:r w:rsidRPr="00796671">
        <w:rPr>
          <w:rFonts w:ascii="Times New Roman" w:hAnsi="Times New Roman" w:cs="Times New Roman"/>
          <w:sz w:val="24"/>
          <w:szCs w:val="24"/>
        </w:rPr>
        <w:lastRenderedPageBreak/>
        <w:t>Urban poor: Identity and Location.</w:t>
      </w:r>
    </w:p>
    <w:p w14:paraId="04EC64FA" w14:textId="77777777" w:rsidR="00D32699" w:rsidRPr="00796671" w:rsidRDefault="00D32699" w:rsidP="00D32699">
      <w:pPr>
        <w:numPr>
          <w:ilvl w:val="0"/>
          <w:numId w:val="5"/>
        </w:numPr>
        <w:rPr>
          <w:rFonts w:ascii="Times New Roman" w:hAnsi="Times New Roman" w:cs="Times New Roman"/>
          <w:sz w:val="24"/>
          <w:szCs w:val="24"/>
        </w:rPr>
      </w:pPr>
      <w:r w:rsidRPr="00796671">
        <w:rPr>
          <w:rFonts w:ascii="Times New Roman" w:hAnsi="Times New Roman" w:cs="Times New Roman"/>
          <w:sz w:val="24"/>
          <w:szCs w:val="24"/>
        </w:rPr>
        <w:t>Challenges and Options for the Urban Poor: Housing, Labor Participation and the Unorganized Sector.</w:t>
      </w:r>
    </w:p>
    <w:p w14:paraId="7BEA8470" w14:textId="77777777" w:rsidR="00D32699" w:rsidRPr="00796671" w:rsidRDefault="00D32699" w:rsidP="00D32699">
      <w:pPr>
        <w:numPr>
          <w:ilvl w:val="0"/>
          <w:numId w:val="5"/>
        </w:numPr>
        <w:rPr>
          <w:rFonts w:ascii="Times New Roman" w:hAnsi="Times New Roman" w:cs="Times New Roman"/>
          <w:sz w:val="24"/>
          <w:szCs w:val="24"/>
        </w:rPr>
      </w:pPr>
      <w:r w:rsidRPr="00796671">
        <w:rPr>
          <w:rFonts w:ascii="Times New Roman" w:hAnsi="Times New Roman" w:cs="Times New Roman"/>
          <w:sz w:val="24"/>
          <w:szCs w:val="24"/>
        </w:rPr>
        <w:t>Urban Basic Services for the Poor: Employment, Basic Needs, Sanitation, Education, Health and Shelter.</w:t>
      </w:r>
    </w:p>
    <w:p w14:paraId="6EE7B0AD" w14:textId="77777777" w:rsidR="00D32699" w:rsidRPr="00796671" w:rsidRDefault="00D32699" w:rsidP="00D32699">
      <w:pPr>
        <w:numPr>
          <w:ilvl w:val="0"/>
          <w:numId w:val="5"/>
        </w:numPr>
        <w:rPr>
          <w:rFonts w:ascii="Times New Roman" w:hAnsi="Times New Roman" w:cs="Times New Roman"/>
          <w:sz w:val="24"/>
          <w:szCs w:val="24"/>
        </w:rPr>
      </w:pPr>
      <w:r w:rsidRPr="00796671">
        <w:rPr>
          <w:rFonts w:ascii="Times New Roman" w:hAnsi="Times New Roman" w:cs="Times New Roman"/>
          <w:sz w:val="24"/>
          <w:szCs w:val="24"/>
        </w:rPr>
        <w:t>Impact of Liberalization, Privatisation and Globalisation (LPG) on Urban Poor.</w:t>
      </w:r>
    </w:p>
    <w:p w14:paraId="4971BD94" w14:textId="77777777" w:rsidR="00D32699" w:rsidRPr="00796671" w:rsidRDefault="00D32699" w:rsidP="00D32699">
      <w:pPr>
        <w:rPr>
          <w:rFonts w:ascii="Times New Roman" w:hAnsi="Times New Roman" w:cs="Times New Roman"/>
          <w:b/>
          <w:bCs/>
          <w:sz w:val="24"/>
          <w:szCs w:val="24"/>
        </w:rPr>
      </w:pPr>
      <w:r w:rsidRPr="00796671">
        <w:rPr>
          <w:rFonts w:ascii="Times New Roman" w:hAnsi="Times New Roman" w:cs="Times New Roman"/>
          <w:b/>
          <w:bCs/>
          <w:sz w:val="24"/>
          <w:szCs w:val="24"/>
        </w:rPr>
        <w:t>Unit V: Common Issues of the Communities</w:t>
      </w:r>
    </w:p>
    <w:p w14:paraId="2B82C3CA" w14:textId="77777777" w:rsidR="00D32699" w:rsidRPr="00796671" w:rsidRDefault="00D32699" w:rsidP="00D32699">
      <w:pPr>
        <w:numPr>
          <w:ilvl w:val="0"/>
          <w:numId w:val="6"/>
        </w:numPr>
        <w:rPr>
          <w:rFonts w:ascii="Times New Roman" w:hAnsi="Times New Roman" w:cs="Times New Roman"/>
          <w:sz w:val="24"/>
          <w:szCs w:val="24"/>
        </w:rPr>
      </w:pPr>
      <w:r w:rsidRPr="00796671">
        <w:rPr>
          <w:rFonts w:ascii="Times New Roman" w:hAnsi="Times New Roman" w:cs="Times New Roman"/>
          <w:sz w:val="24"/>
          <w:szCs w:val="24"/>
        </w:rPr>
        <w:t>Human Rights and Marginalized in India: (Children, Women, Minorities, Indigenous Population, Refugees, Dalits, Persons with Disability).</w:t>
      </w:r>
    </w:p>
    <w:p w14:paraId="529DDADF" w14:textId="77777777" w:rsidR="00D32699" w:rsidRPr="00796671" w:rsidRDefault="00D32699" w:rsidP="00D32699">
      <w:pPr>
        <w:numPr>
          <w:ilvl w:val="0"/>
          <w:numId w:val="6"/>
        </w:numPr>
        <w:rPr>
          <w:rFonts w:ascii="Times New Roman" w:hAnsi="Times New Roman" w:cs="Times New Roman"/>
          <w:sz w:val="24"/>
          <w:szCs w:val="24"/>
        </w:rPr>
      </w:pPr>
      <w:r w:rsidRPr="00796671">
        <w:rPr>
          <w:rFonts w:ascii="Times New Roman" w:hAnsi="Times New Roman" w:cs="Times New Roman"/>
          <w:sz w:val="24"/>
          <w:szCs w:val="24"/>
        </w:rPr>
        <w:t>Social Work Practice with Victims of Human Rights Violations: Illustration through Case Studies.</w:t>
      </w:r>
    </w:p>
    <w:p w14:paraId="0CE28996" w14:textId="77777777" w:rsidR="00D32699" w:rsidRPr="00796671" w:rsidRDefault="00000000" w:rsidP="00D32699">
      <w:pPr>
        <w:rPr>
          <w:rFonts w:ascii="Times New Roman" w:hAnsi="Times New Roman" w:cs="Times New Roman"/>
          <w:sz w:val="24"/>
          <w:szCs w:val="24"/>
        </w:rPr>
      </w:pPr>
      <w:r w:rsidRPr="00796671">
        <w:rPr>
          <w:rFonts w:ascii="Times New Roman" w:hAnsi="Times New Roman" w:cs="Times New Roman"/>
          <w:sz w:val="24"/>
          <w:szCs w:val="24"/>
        </w:rPr>
        <w:pict w14:anchorId="0AC2DE50">
          <v:rect id="_x0000_i1026" style="width:0;height:.75pt" o:hralign="center" o:hrstd="t" o:hr="t" fillcolor="#a0a0a0" stroked="f"/>
        </w:pict>
      </w:r>
    </w:p>
    <w:p w14:paraId="69C4FA89" w14:textId="77777777" w:rsidR="00D32699" w:rsidRPr="00796671" w:rsidRDefault="00D32699" w:rsidP="00D32699">
      <w:pPr>
        <w:rPr>
          <w:rFonts w:ascii="Times New Roman" w:hAnsi="Times New Roman" w:cs="Times New Roman"/>
          <w:b/>
          <w:bCs/>
          <w:sz w:val="24"/>
          <w:szCs w:val="24"/>
        </w:rPr>
      </w:pPr>
      <w:r w:rsidRPr="00796671">
        <w:rPr>
          <w:rFonts w:ascii="Times New Roman" w:hAnsi="Times New Roman" w:cs="Times New Roman"/>
          <w:b/>
          <w:bCs/>
          <w:sz w:val="24"/>
          <w:szCs w:val="24"/>
        </w:rPr>
        <w:t>References / Suggested Readings</w:t>
      </w:r>
    </w:p>
    <w:p w14:paraId="44CC38B4" w14:textId="77777777" w:rsidR="00D32699" w:rsidRPr="00796671" w:rsidRDefault="00D32699" w:rsidP="00D32699">
      <w:pPr>
        <w:rPr>
          <w:rFonts w:ascii="Times New Roman" w:hAnsi="Times New Roman" w:cs="Times New Roman"/>
          <w:sz w:val="24"/>
          <w:szCs w:val="24"/>
        </w:rPr>
      </w:pPr>
      <w:r w:rsidRPr="00796671">
        <w:rPr>
          <w:rFonts w:ascii="Times New Roman" w:hAnsi="Times New Roman" w:cs="Times New Roman"/>
          <w:sz w:val="24"/>
          <w:szCs w:val="24"/>
        </w:rPr>
        <w:t>The document lists 13 key references, including works by:</w:t>
      </w:r>
    </w:p>
    <w:p w14:paraId="69A8308C" w14:textId="77777777" w:rsidR="00D32699" w:rsidRPr="00796671" w:rsidRDefault="00D32699" w:rsidP="00D32699">
      <w:pPr>
        <w:numPr>
          <w:ilvl w:val="0"/>
          <w:numId w:val="7"/>
        </w:numPr>
        <w:rPr>
          <w:rFonts w:ascii="Times New Roman" w:hAnsi="Times New Roman" w:cs="Times New Roman"/>
          <w:sz w:val="24"/>
          <w:szCs w:val="24"/>
        </w:rPr>
      </w:pPr>
      <w:r w:rsidRPr="00796671">
        <w:rPr>
          <w:rFonts w:ascii="Times New Roman" w:hAnsi="Times New Roman" w:cs="Times New Roman"/>
          <w:b/>
          <w:bCs/>
          <w:sz w:val="24"/>
          <w:szCs w:val="24"/>
        </w:rPr>
        <w:t>Arvind, K. (1999):</w:t>
      </w:r>
      <w:r w:rsidRPr="00796671">
        <w:rPr>
          <w:rFonts w:ascii="Times New Roman" w:hAnsi="Times New Roman" w:cs="Times New Roman"/>
          <w:sz w:val="24"/>
          <w:szCs w:val="24"/>
        </w:rPr>
        <w:t xml:space="preserve"> </w:t>
      </w:r>
      <w:r w:rsidRPr="00796671">
        <w:rPr>
          <w:rFonts w:ascii="Times New Roman" w:hAnsi="Times New Roman" w:cs="Times New Roman"/>
          <w:i/>
          <w:iCs/>
          <w:sz w:val="24"/>
          <w:szCs w:val="24"/>
        </w:rPr>
        <w:t>Social inequalities in rural areas.</w:t>
      </w:r>
    </w:p>
    <w:p w14:paraId="745B5EEC" w14:textId="77777777" w:rsidR="00D32699" w:rsidRPr="00796671" w:rsidRDefault="00D32699" w:rsidP="00D32699">
      <w:pPr>
        <w:numPr>
          <w:ilvl w:val="0"/>
          <w:numId w:val="7"/>
        </w:numPr>
        <w:rPr>
          <w:rFonts w:ascii="Times New Roman" w:hAnsi="Times New Roman" w:cs="Times New Roman"/>
          <w:sz w:val="24"/>
          <w:szCs w:val="24"/>
        </w:rPr>
      </w:pPr>
      <w:r w:rsidRPr="00796671">
        <w:rPr>
          <w:rFonts w:ascii="Times New Roman" w:hAnsi="Times New Roman" w:cs="Times New Roman"/>
          <w:b/>
          <w:bCs/>
          <w:sz w:val="24"/>
          <w:szCs w:val="24"/>
        </w:rPr>
        <w:t>Bhattacharya, B. (2006):</w:t>
      </w:r>
      <w:r w:rsidRPr="00796671">
        <w:rPr>
          <w:rFonts w:ascii="Times New Roman" w:hAnsi="Times New Roman" w:cs="Times New Roman"/>
          <w:sz w:val="24"/>
          <w:szCs w:val="24"/>
        </w:rPr>
        <w:t xml:space="preserve"> </w:t>
      </w:r>
      <w:r w:rsidRPr="00796671">
        <w:rPr>
          <w:rFonts w:ascii="Times New Roman" w:hAnsi="Times New Roman" w:cs="Times New Roman"/>
          <w:i/>
          <w:iCs/>
          <w:sz w:val="24"/>
          <w:szCs w:val="24"/>
        </w:rPr>
        <w:t>Urban development in India.</w:t>
      </w:r>
    </w:p>
    <w:p w14:paraId="70556B6F" w14:textId="77777777" w:rsidR="00D32699" w:rsidRPr="00796671" w:rsidRDefault="00D32699" w:rsidP="00D32699">
      <w:pPr>
        <w:numPr>
          <w:ilvl w:val="0"/>
          <w:numId w:val="7"/>
        </w:numPr>
        <w:rPr>
          <w:rFonts w:ascii="Times New Roman" w:hAnsi="Times New Roman" w:cs="Times New Roman"/>
          <w:sz w:val="24"/>
          <w:szCs w:val="24"/>
        </w:rPr>
      </w:pPr>
      <w:r w:rsidRPr="00796671">
        <w:rPr>
          <w:rFonts w:ascii="Times New Roman" w:hAnsi="Times New Roman" w:cs="Times New Roman"/>
          <w:b/>
          <w:bCs/>
          <w:sz w:val="24"/>
          <w:szCs w:val="24"/>
        </w:rPr>
        <w:t>Byrne, D. (2005):</w:t>
      </w:r>
      <w:r w:rsidRPr="00796671">
        <w:rPr>
          <w:rFonts w:ascii="Times New Roman" w:hAnsi="Times New Roman" w:cs="Times New Roman"/>
          <w:sz w:val="24"/>
          <w:szCs w:val="24"/>
        </w:rPr>
        <w:t xml:space="preserve"> </w:t>
      </w:r>
      <w:r w:rsidRPr="00796671">
        <w:rPr>
          <w:rFonts w:ascii="Times New Roman" w:hAnsi="Times New Roman" w:cs="Times New Roman"/>
          <w:i/>
          <w:iCs/>
          <w:sz w:val="24"/>
          <w:szCs w:val="24"/>
        </w:rPr>
        <w:t>Social Exclusion.</w:t>
      </w:r>
    </w:p>
    <w:p w14:paraId="18076A27" w14:textId="77777777" w:rsidR="00D32699" w:rsidRPr="00796671" w:rsidRDefault="00D32699" w:rsidP="00D32699">
      <w:pPr>
        <w:numPr>
          <w:ilvl w:val="0"/>
          <w:numId w:val="7"/>
        </w:numPr>
        <w:rPr>
          <w:rFonts w:ascii="Times New Roman" w:hAnsi="Times New Roman" w:cs="Times New Roman"/>
          <w:sz w:val="24"/>
          <w:szCs w:val="24"/>
        </w:rPr>
      </w:pPr>
      <w:r w:rsidRPr="00796671">
        <w:rPr>
          <w:rFonts w:ascii="Times New Roman" w:hAnsi="Times New Roman" w:cs="Times New Roman"/>
          <w:b/>
          <w:bCs/>
          <w:sz w:val="24"/>
          <w:szCs w:val="24"/>
        </w:rPr>
        <w:t>Desai, A. R. (2012):</w:t>
      </w:r>
      <w:r w:rsidRPr="00796671">
        <w:rPr>
          <w:rFonts w:ascii="Times New Roman" w:hAnsi="Times New Roman" w:cs="Times New Roman"/>
          <w:sz w:val="24"/>
          <w:szCs w:val="24"/>
        </w:rPr>
        <w:t xml:space="preserve"> </w:t>
      </w:r>
      <w:r w:rsidRPr="00796671">
        <w:rPr>
          <w:rFonts w:ascii="Times New Roman" w:hAnsi="Times New Roman" w:cs="Times New Roman"/>
          <w:i/>
          <w:iCs/>
          <w:sz w:val="24"/>
          <w:szCs w:val="24"/>
        </w:rPr>
        <w:t>Rural Sociology in India.</w:t>
      </w:r>
    </w:p>
    <w:p w14:paraId="1F44BCDB" w14:textId="77777777" w:rsidR="00D32699" w:rsidRPr="00796671" w:rsidRDefault="00000000" w:rsidP="00D32699">
      <w:pPr>
        <w:rPr>
          <w:rFonts w:ascii="Times New Roman" w:hAnsi="Times New Roman" w:cs="Times New Roman"/>
          <w:sz w:val="24"/>
          <w:szCs w:val="24"/>
        </w:rPr>
      </w:pPr>
      <w:r w:rsidRPr="00796671">
        <w:rPr>
          <w:rFonts w:ascii="Times New Roman" w:hAnsi="Times New Roman" w:cs="Times New Roman"/>
          <w:sz w:val="24"/>
          <w:szCs w:val="24"/>
        </w:rPr>
        <w:pict w14:anchorId="70D758EF">
          <v:rect id="_x0000_i1027" style="width:0;height:.75pt" o:hralign="center" o:hrstd="t" o:hr="t" fillcolor="#a0a0a0" stroked="f"/>
        </w:pict>
      </w:r>
    </w:p>
    <w:p w14:paraId="4F3DF3BB" w14:textId="77777777" w:rsidR="00D32699" w:rsidRPr="00796671" w:rsidRDefault="00D32699" w:rsidP="00D32699">
      <w:pPr>
        <w:rPr>
          <w:rFonts w:ascii="Times New Roman" w:hAnsi="Times New Roman" w:cs="Times New Roman"/>
          <w:sz w:val="24"/>
          <w:szCs w:val="24"/>
        </w:rPr>
      </w:pPr>
    </w:p>
    <w:p w14:paraId="72A18824" w14:textId="77777777" w:rsidR="00840993" w:rsidRPr="00796671" w:rsidRDefault="00840993">
      <w:pPr>
        <w:rPr>
          <w:rFonts w:ascii="Times New Roman" w:hAnsi="Times New Roman" w:cs="Times New Roman"/>
          <w:sz w:val="24"/>
          <w:szCs w:val="24"/>
        </w:rPr>
      </w:pPr>
    </w:p>
    <w:p w14:paraId="632E9549" w14:textId="77777777" w:rsidR="00840993" w:rsidRPr="00796671" w:rsidRDefault="00840993">
      <w:pPr>
        <w:rPr>
          <w:rFonts w:ascii="Times New Roman" w:hAnsi="Times New Roman" w:cs="Times New Roman"/>
          <w:sz w:val="24"/>
          <w:szCs w:val="24"/>
        </w:rPr>
      </w:pPr>
    </w:p>
    <w:p w14:paraId="6EC6DB1C" w14:textId="77777777" w:rsidR="00840993" w:rsidRPr="00796671" w:rsidRDefault="00840993">
      <w:pPr>
        <w:rPr>
          <w:rFonts w:ascii="Times New Roman" w:hAnsi="Times New Roman" w:cs="Times New Roman"/>
          <w:sz w:val="24"/>
          <w:szCs w:val="24"/>
        </w:rPr>
      </w:pPr>
    </w:p>
    <w:p w14:paraId="2AB74725" w14:textId="77777777" w:rsidR="00840993" w:rsidRPr="00796671" w:rsidRDefault="00840993">
      <w:pPr>
        <w:rPr>
          <w:rFonts w:ascii="Times New Roman" w:hAnsi="Times New Roman" w:cs="Times New Roman"/>
          <w:sz w:val="24"/>
          <w:szCs w:val="24"/>
        </w:rPr>
      </w:pPr>
    </w:p>
    <w:p w14:paraId="7DABB09C" w14:textId="77777777" w:rsidR="00840993" w:rsidRPr="00796671" w:rsidRDefault="00840993">
      <w:pPr>
        <w:rPr>
          <w:rFonts w:ascii="Times New Roman" w:hAnsi="Times New Roman" w:cs="Times New Roman"/>
          <w:sz w:val="24"/>
          <w:szCs w:val="24"/>
        </w:rPr>
      </w:pPr>
    </w:p>
    <w:p w14:paraId="1A2BD582" w14:textId="77777777" w:rsidR="00840993" w:rsidRPr="00796671" w:rsidRDefault="00840993">
      <w:pPr>
        <w:rPr>
          <w:rFonts w:ascii="Times New Roman" w:hAnsi="Times New Roman" w:cs="Times New Roman"/>
          <w:sz w:val="24"/>
          <w:szCs w:val="24"/>
        </w:rPr>
      </w:pPr>
    </w:p>
    <w:p w14:paraId="1082DC20" w14:textId="77777777" w:rsidR="00840993" w:rsidRPr="00796671" w:rsidRDefault="00840993">
      <w:pPr>
        <w:rPr>
          <w:rFonts w:ascii="Times New Roman" w:hAnsi="Times New Roman" w:cs="Times New Roman"/>
          <w:sz w:val="24"/>
          <w:szCs w:val="24"/>
        </w:rPr>
      </w:pPr>
    </w:p>
    <w:p w14:paraId="429B5D28" w14:textId="77777777" w:rsidR="00840993" w:rsidRPr="00796671" w:rsidRDefault="00840993">
      <w:pPr>
        <w:rPr>
          <w:rFonts w:ascii="Times New Roman" w:hAnsi="Times New Roman" w:cs="Times New Roman"/>
          <w:sz w:val="24"/>
          <w:szCs w:val="24"/>
        </w:rPr>
      </w:pPr>
    </w:p>
    <w:p w14:paraId="21211A3E" w14:textId="77777777" w:rsidR="00840993" w:rsidRPr="00796671" w:rsidRDefault="00840993">
      <w:pPr>
        <w:rPr>
          <w:rFonts w:ascii="Times New Roman" w:hAnsi="Times New Roman" w:cs="Times New Roman"/>
          <w:sz w:val="24"/>
          <w:szCs w:val="24"/>
        </w:rPr>
      </w:pPr>
    </w:p>
    <w:p w14:paraId="1431A505" w14:textId="77777777" w:rsidR="00840993" w:rsidRPr="00796671" w:rsidRDefault="00840993">
      <w:pPr>
        <w:rPr>
          <w:rFonts w:ascii="Times New Roman" w:hAnsi="Times New Roman" w:cs="Times New Roman"/>
          <w:sz w:val="24"/>
          <w:szCs w:val="24"/>
        </w:rPr>
      </w:pPr>
    </w:p>
    <w:p w14:paraId="0E565AB3" w14:textId="77777777" w:rsidR="00840993" w:rsidRPr="00796671" w:rsidRDefault="00840993">
      <w:pPr>
        <w:rPr>
          <w:rFonts w:ascii="Times New Roman" w:hAnsi="Times New Roman" w:cs="Times New Roman"/>
          <w:sz w:val="24"/>
          <w:szCs w:val="24"/>
        </w:rPr>
      </w:pPr>
    </w:p>
    <w:p w14:paraId="01F43821" w14:textId="77777777" w:rsidR="00840993" w:rsidRPr="00796671" w:rsidRDefault="0084099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129"/>
        <w:gridCol w:w="4881"/>
        <w:gridCol w:w="3006"/>
      </w:tblGrid>
      <w:tr w:rsidR="00840993" w:rsidRPr="00796671" w14:paraId="48B2FD7E" w14:textId="77777777" w:rsidTr="000C72D3">
        <w:tc>
          <w:tcPr>
            <w:tcW w:w="1129" w:type="dxa"/>
          </w:tcPr>
          <w:p w14:paraId="2931966F" w14:textId="3EADDD9B" w:rsidR="00840993" w:rsidRPr="00796671" w:rsidRDefault="000C72D3">
            <w:pPr>
              <w:rPr>
                <w:rFonts w:ascii="Times New Roman" w:hAnsi="Times New Roman" w:cs="Times New Roman"/>
                <w:sz w:val="24"/>
                <w:szCs w:val="24"/>
              </w:rPr>
            </w:pPr>
            <w:r w:rsidRPr="00796671">
              <w:rPr>
                <w:rFonts w:ascii="Times New Roman" w:hAnsi="Times New Roman" w:cs="Times New Roman"/>
                <w:sz w:val="24"/>
                <w:szCs w:val="24"/>
              </w:rPr>
              <w:lastRenderedPageBreak/>
              <w:t>Lecture no</w:t>
            </w:r>
          </w:p>
        </w:tc>
        <w:tc>
          <w:tcPr>
            <w:tcW w:w="4881" w:type="dxa"/>
          </w:tcPr>
          <w:p w14:paraId="6E64E328" w14:textId="517C1BA6" w:rsidR="00840993" w:rsidRPr="00796671" w:rsidRDefault="000C72D3">
            <w:pPr>
              <w:rPr>
                <w:rFonts w:ascii="Times New Roman" w:hAnsi="Times New Roman" w:cs="Times New Roman"/>
                <w:sz w:val="24"/>
                <w:szCs w:val="24"/>
              </w:rPr>
            </w:pPr>
            <w:r w:rsidRPr="00796671">
              <w:rPr>
                <w:rFonts w:ascii="Times New Roman" w:hAnsi="Times New Roman" w:cs="Times New Roman"/>
                <w:sz w:val="24"/>
                <w:szCs w:val="24"/>
              </w:rPr>
              <w:t>Topic covered</w:t>
            </w:r>
          </w:p>
        </w:tc>
        <w:tc>
          <w:tcPr>
            <w:tcW w:w="3006" w:type="dxa"/>
          </w:tcPr>
          <w:p w14:paraId="2F6B76A2" w14:textId="1EDA4337" w:rsidR="00840993" w:rsidRPr="00796671" w:rsidRDefault="000C72D3">
            <w:pPr>
              <w:rPr>
                <w:rFonts w:ascii="Times New Roman" w:hAnsi="Times New Roman" w:cs="Times New Roman"/>
                <w:sz w:val="24"/>
                <w:szCs w:val="24"/>
              </w:rPr>
            </w:pPr>
            <w:r w:rsidRPr="00796671">
              <w:rPr>
                <w:rFonts w:ascii="Times New Roman" w:hAnsi="Times New Roman" w:cs="Times New Roman"/>
                <w:sz w:val="24"/>
                <w:szCs w:val="24"/>
              </w:rPr>
              <w:t>status</w:t>
            </w:r>
          </w:p>
        </w:tc>
      </w:tr>
      <w:tr w:rsidR="00840993" w:rsidRPr="00796671" w14:paraId="5B81FE4C" w14:textId="77777777" w:rsidTr="000C72D3">
        <w:tc>
          <w:tcPr>
            <w:tcW w:w="1129" w:type="dxa"/>
          </w:tcPr>
          <w:p w14:paraId="15B3A00B" w14:textId="0D89C66C" w:rsidR="00840993" w:rsidRPr="00796671" w:rsidRDefault="009371CB">
            <w:pPr>
              <w:rPr>
                <w:rFonts w:ascii="Times New Roman" w:hAnsi="Times New Roman" w:cs="Times New Roman"/>
                <w:sz w:val="24"/>
                <w:szCs w:val="24"/>
              </w:rPr>
            </w:pPr>
            <w:r w:rsidRPr="00796671">
              <w:rPr>
                <w:rFonts w:ascii="Times New Roman" w:hAnsi="Times New Roman" w:cs="Times New Roman"/>
                <w:sz w:val="24"/>
                <w:szCs w:val="24"/>
              </w:rPr>
              <w:t>1</w:t>
            </w:r>
          </w:p>
        </w:tc>
        <w:tc>
          <w:tcPr>
            <w:tcW w:w="4881" w:type="dxa"/>
          </w:tcPr>
          <w:p w14:paraId="270F9499" w14:textId="265CB0BB" w:rsidR="00840993" w:rsidRPr="00796671" w:rsidRDefault="00D92C47">
            <w:pPr>
              <w:rPr>
                <w:rFonts w:ascii="Times New Roman" w:hAnsi="Times New Roman" w:cs="Times New Roman"/>
                <w:sz w:val="24"/>
                <w:szCs w:val="24"/>
              </w:rPr>
            </w:pPr>
            <w:r w:rsidRPr="00796671">
              <w:rPr>
                <w:rFonts w:ascii="Times New Roman" w:hAnsi="Times New Roman" w:cs="Times New Roman"/>
                <w:sz w:val="24"/>
                <w:szCs w:val="24"/>
              </w:rPr>
              <w:t>The Village: Social perspectives</w:t>
            </w:r>
          </w:p>
        </w:tc>
        <w:tc>
          <w:tcPr>
            <w:tcW w:w="3006" w:type="dxa"/>
          </w:tcPr>
          <w:p w14:paraId="1BC479D1" w14:textId="6D2DB51B" w:rsidR="00840993" w:rsidRPr="00796671" w:rsidRDefault="009371CB">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223CECFA" w14:textId="77777777" w:rsidTr="000C72D3">
        <w:tc>
          <w:tcPr>
            <w:tcW w:w="1129" w:type="dxa"/>
          </w:tcPr>
          <w:p w14:paraId="25058C5E" w14:textId="798DC937"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2</w:t>
            </w:r>
          </w:p>
        </w:tc>
        <w:tc>
          <w:tcPr>
            <w:tcW w:w="4881" w:type="dxa"/>
          </w:tcPr>
          <w:p w14:paraId="60E6B50F" w14:textId="1FCCA494"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Gandhi Perspective</w:t>
            </w:r>
          </w:p>
        </w:tc>
        <w:tc>
          <w:tcPr>
            <w:tcW w:w="3006" w:type="dxa"/>
          </w:tcPr>
          <w:p w14:paraId="0DBCE229" w14:textId="3DB9BA8C"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1FBDD4B1" w14:textId="77777777" w:rsidTr="000C72D3">
        <w:tc>
          <w:tcPr>
            <w:tcW w:w="1129" w:type="dxa"/>
          </w:tcPr>
          <w:p w14:paraId="165C017F" w14:textId="4F6D34B9"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3</w:t>
            </w:r>
          </w:p>
        </w:tc>
        <w:tc>
          <w:tcPr>
            <w:tcW w:w="4881" w:type="dxa"/>
          </w:tcPr>
          <w:p w14:paraId="62B23456" w14:textId="04FF3826"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Ambedkar Perspective</w:t>
            </w:r>
          </w:p>
        </w:tc>
        <w:tc>
          <w:tcPr>
            <w:tcW w:w="3006" w:type="dxa"/>
          </w:tcPr>
          <w:p w14:paraId="698EA0DB" w14:textId="193662C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4CC5B8BA" w14:textId="77777777" w:rsidTr="000C72D3">
        <w:tc>
          <w:tcPr>
            <w:tcW w:w="1129" w:type="dxa"/>
          </w:tcPr>
          <w:p w14:paraId="509549B0" w14:textId="2B8C6CDB"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4</w:t>
            </w:r>
          </w:p>
        </w:tc>
        <w:tc>
          <w:tcPr>
            <w:tcW w:w="4881" w:type="dxa"/>
          </w:tcPr>
          <w:p w14:paraId="0A38D868" w14:textId="2AFCC410"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Rural Development: History</w:t>
            </w:r>
          </w:p>
        </w:tc>
        <w:tc>
          <w:tcPr>
            <w:tcW w:w="3006" w:type="dxa"/>
          </w:tcPr>
          <w:p w14:paraId="41D2BDBC" w14:textId="5679396C"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657B0E80" w14:textId="77777777" w:rsidTr="000C72D3">
        <w:tc>
          <w:tcPr>
            <w:tcW w:w="1129" w:type="dxa"/>
          </w:tcPr>
          <w:p w14:paraId="584C92D5" w14:textId="4538EA9F"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5</w:t>
            </w:r>
          </w:p>
        </w:tc>
        <w:tc>
          <w:tcPr>
            <w:tcW w:w="4881" w:type="dxa"/>
          </w:tcPr>
          <w:p w14:paraId="0CA9D85D" w14:textId="402669A0"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Concept and Philosophy</w:t>
            </w:r>
          </w:p>
        </w:tc>
        <w:tc>
          <w:tcPr>
            <w:tcW w:w="3006" w:type="dxa"/>
          </w:tcPr>
          <w:p w14:paraId="6ADE193C" w14:textId="039CD41B"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540DA7C3" w14:textId="77777777" w:rsidTr="000C72D3">
        <w:tc>
          <w:tcPr>
            <w:tcW w:w="1129" w:type="dxa"/>
          </w:tcPr>
          <w:p w14:paraId="3CE84082" w14:textId="338DA02B"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6</w:t>
            </w:r>
          </w:p>
        </w:tc>
        <w:tc>
          <w:tcPr>
            <w:tcW w:w="4881" w:type="dxa"/>
          </w:tcPr>
          <w:p w14:paraId="34FF864E" w14:textId="386E935D"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 xml:space="preserve">Panchayati Raj </w:t>
            </w:r>
          </w:p>
        </w:tc>
        <w:tc>
          <w:tcPr>
            <w:tcW w:w="3006" w:type="dxa"/>
          </w:tcPr>
          <w:p w14:paraId="49D03853" w14:textId="3281CA8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48C3887A" w14:textId="77777777" w:rsidTr="000C72D3">
        <w:tc>
          <w:tcPr>
            <w:tcW w:w="1129" w:type="dxa"/>
          </w:tcPr>
          <w:p w14:paraId="2AE9B4FD" w14:textId="5B465342"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7</w:t>
            </w:r>
          </w:p>
        </w:tc>
        <w:tc>
          <w:tcPr>
            <w:tcW w:w="4881" w:type="dxa"/>
          </w:tcPr>
          <w:p w14:paraId="62D11CE2" w14:textId="137A536A"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Development Programmes (73rd Amendment)</w:t>
            </w:r>
          </w:p>
        </w:tc>
        <w:tc>
          <w:tcPr>
            <w:tcW w:w="3006" w:type="dxa"/>
          </w:tcPr>
          <w:p w14:paraId="0B4DF52D" w14:textId="38446CA6"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328B139A" w14:textId="77777777" w:rsidTr="000C72D3">
        <w:tc>
          <w:tcPr>
            <w:tcW w:w="1129" w:type="dxa"/>
          </w:tcPr>
          <w:p w14:paraId="105794F4" w14:textId="33F4E950"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8</w:t>
            </w:r>
          </w:p>
        </w:tc>
        <w:tc>
          <w:tcPr>
            <w:tcW w:w="4881" w:type="dxa"/>
          </w:tcPr>
          <w:p w14:paraId="0AFA05F2" w14:textId="43AFD895"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 xml:space="preserve">Rural Mobilization: Concept </w:t>
            </w:r>
          </w:p>
        </w:tc>
        <w:tc>
          <w:tcPr>
            <w:tcW w:w="3006" w:type="dxa"/>
          </w:tcPr>
          <w:p w14:paraId="34C2DC52" w14:textId="3408E596"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13126EB3" w14:textId="77777777" w:rsidTr="000C72D3">
        <w:tc>
          <w:tcPr>
            <w:tcW w:w="1129" w:type="dxa"/>
          </w:tcPr>
          <w:p w14:paraId="1C7BBE4F" w14:textId="56DEC7D9"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9</w:t>
            </w:r>
          </w:p>
        </w:tc>
        <w:tc>
          <w:tcPr>
            <w:tcW w:w="4881" w:type="dxa"/>
          </w:tcPr>
          <w:p w14:paraId="52409B7D" w14:textId="7D6FA4FB"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Agrarian Movement</w:t>
            </w:r>
          </w:p>
        </w:tc>
        <w:tc>
          <w:tcPr>
            <w:tcW w:w="3006" w:type="dxa"/>
          </w:tcPr>
          <w:p w14:paraId="1399EC7F" w14:textId="545C77B1"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05E4040B" w14:textId="77777777" w:rsidTr="000C72D3">
        <w:tc>
          <w:tcPr>
            <w:tcW w:w="1129" w:type="dxa"/>
          </w:tcPr>
          <w:p w14:paraId="452D8319" w14:textId="5E22F4E1"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10</w:t>
            </w:r>
          </w:p>
        </w:tc>
        <w:tc>
          <w:tcPr>
            <w:tcW w:w="4881" w:type="dxa"/>
          </w:tcPr>
          <w:p w14:paraId="7E0B2727" w14:textId="3E26CCB5"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Cooperative Approach; Farmers' Cooperative</w:t>
            </w:r>
          </w:p>
        </w:tc>
        <w:tc>
          <w:tcPr>
            <w:tcW w:w="3006" w:type="dxa"/>
          </w:tcPr>
          <w:p w14:paraId="0CE9F18A" w14:textId="7A68B716"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4D9B7B97" w14:textId="77777777" w:rsidTr="000C72D3">
        <w:tc>
          <w:tcPr>
            <w:tcW w:w="1129" w:type="dxa"/>
          </w:tcPr>
          <w:p w14:paraId="177BC35C" w14:textId="28CFF8F0"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11</w:t>
            </w:r>
          </w:p>
        </w:tc>
        <w:tc>
          <w:tcPr>
            <w:tcW w:w="4881" w:type="dxa"/>
          </w:tcPr>
          <w:p w14:paraId="02025E18" w14:textId="1639AEF8"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Land Reform; Rural Credit.</w:t>
            </w:r>
          </w:p>
        </w:tc>
        <w:tc>
          <w:tcPr>
            <w:tcW w:w="3006" w:type="dxa"/>
          </w:tcPr>
          <w:p w14:paraId="2FE05EA4" w14:textId="1E44B584"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78405CF5" w14:textId="77777777" w:rsidTr="000C72D3">
        <w:tc>
          <w:tcPr>
            <w:tcW w:w="1129" w:type="dxa"/>
          </w:tcPr>
          <w:p w14:paraId="60E141AB" w14:textId="56CD1340"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12</w:t>
            </w:r>
          </w:p>
        </w:tc>
        <w:tc>
          <w:tcPr>
            <w:tcW w:w="4881" w:type="dxa"/>
          </w:tcPr>
          <w:p w14:paraId="3CA139F4" w14:textId="697A4F38"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 xml:space="preserve">Determinants of Rural Development  </w:t>
            </w:r>
          </w:p>
        </w:tc>
        <w:tc>
          <w:tcPr>
            <w:tcW w:w="3006" w:type="dxa"/>
          </w:tcPr>
          <w:p w14:paraId="103910A6" w14:textId="4CF4396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65251870" w14:textId="77777777" w:rsidTr="000C72D3">
        <w:tc>
          <w:tcPr>
            <w:tcW w:w="1129" w:type="dxa"/>
          </w:tcPr>
          <w:p w14:paraId="583B2D18" w14:textId="03CE6799"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13</w:t>
            </w:r>
          </w:p>
        </w:tc>
        <w:tc>
          <w:tcPr>
            <w:tcW w:w="4881" w:type="dxa"/>
          </w:tcPr>
          <w:p w14:paraId="713DE8ED" w14:textId="4E0F2702"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 xml:space="preserve"> Infrastructure, Poverty</w:t>
            </w:r>
          </w:p>
        </w:tc>
        <w:tc>
          <w:tcPr>
            <w:tcW w:w="3006" w:type="dxa"/>
          </w:tcPr>
          <w:p w14:paraId="6F1DCBEC" w14:textId="504C1EC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2DDF54B3" w14:textId="77777777" w:rsidTr="000C72D3">
        <w:tc>
          <w:tcPr>
            <w:tcW w:w="1129" w:type="dxa"/>
          </w:tcPr>
          <w:p w14:paraId="5B277CB1" w14:textId="79176C15"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14</w:t>
            </w:r>
          </w:p>
        </w:tc>
        <w:tc>
          <w:tcPr>
            <w:tcW w:w="4881" w:type="dxa"/>
          </w:tcPr>
          <w:p w14:paraId="14E783BF" w14:textId="36584A00"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Health, Sanitation</w:t>
            </w:r>
          </w:p>
        </w:tc>
        <w:tc>
          <w:tcPr>
            <w:tcW w:w="3006" w:type="dxa"/>
          </w:tcPr>
          <w:p w14:paraId="10B5EA04" w14:textId="1346A99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0F8C083C" w14:textId="77777777" w:rsidTr="000C72D3">
        <w:tc>
          <w:tcPr>
            <w:tcW w:w="1129" w:type="dxa"/>
          </w:tcPr>
          <w:p w14:paraId="6BC1282C" w14:textId="4865B197"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15</w:t>
            </w:r>
          </w:p>
        </w:tc>
        <w:tc>
          <w:tcPr>
            <w:tcW w:w="4881" w:type="dxa"/>
          </w:tcPr>
          <w:p w14:paraId="6C2F1552" w14:textId="143E0903"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Employment, Education</w:t>
            </w:r>
          </w:p>
        </w:tc>
        <w:tc>
          <w:tcPr>
            <w:tcW w:w="3006" w:type="dxa"/>
          </w:tcPr>
          <w:p w14:paraId="6551D602" w14:textId="18E5D1A4"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6030B3B8" w14:textId="77777777" w:rsidTr="000C72D3">
        <w:tc>
          <w:tcPr>
            <w:tcW w:w="1129" w:type="dxa"/>
          </w:tcPr>
          <w:p w14:paraId="0A24A2CB" w14:textId="3621A409"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16</w:t>
            </w:r>
          </w:p>
        </w:tc>
        <w:tc>
          <w:tcPr>
            <w:tcW w:w="4881" w:type="dxa"/>
          </w:tcPr>
          <w:p w14:paraId="3A85F3AE" w14:textId="01F45A52"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Dynamics of Rural Society</w:t>
            </w:r>
          </w:p>
        </w:tc>
        <w:tc>
          <w:tcPr>
            <w:tcW w:w="3006" w:type="dxa"/>
          </w:tcPr>
          <w:p w14:paraId="3FE21AF3" w14:textId="43A83FB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10042363" w14:textId="77777777" w:rsidTr="000C72D3">
        <w:tc>
          <w:tcPr>
            <w:tcW w:w="1129" w:type="dxa"/>
          </w:tcPr>
          <w:p w14:paraId="476B72B5" w14:textId="3AE518C7"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17</w:t>
            </w:r>
          </w:p>
        </w:tc>
        <w:tc>
          <w:tcPr>
            <w:tcW w:w="4881" w:type="dxa"/>
          </w:tcPr>
          <w:p w14:paraId="001C73EE" w14:textId="3C00431B"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 xml:space="preserve">Caste, Class, Tribe </w:t>
            </w:r>
          </w:p>
        </w:tc>
        <w:tc>
          <w:tcPr>
            <w:tcW w:w="3006" w:type="dxa"/>
          </w:tcPr>
          <w:p w14:paraId="5E9833B2" w14:textId="28A23A96"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66640AB1" w14:textId="77777777" w:rsidTr="000C72D3">
        <w:tc>
          <w:tcPr>
            <w:tcW w:w="1129" w:type="dxa"/>
          </w:tcPr>
          <w:p w14:paraId="09CE4829" w14:textId="4CC00619"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18</w:t>
            </w:r>
          </w:p>
        </w:tc>
        <w:tc>
          <w:tcPr>
            <w:tcW w:w="4881" w:type="dxa"/>
          </w:tcPr>
          <w:p w14:paraId="49B31367" w14:textId="66B1FCBB"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Gender relations</w:t>
            </w:r>
          </w:p>
        </w:tc>
        <w:tc>
          <w:tcPr>
            <w:tcW w:w="3006" w:type="dxa"/>
          </w:tcPr>
          <w:p w14:paraId="75FC2D55" w14:textId="72AE48CF"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55D938F5" w14:textId="77777777" w:rsidTr="000C72D3">
        <w:tc>
          <w:tcPr>
            <w:tcW w:w="1129" w:type="dxa"/>
          </w:tcPr>
          <w:p w14:paraId="26FB0909" w14:textId="6AF0FB43"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19</w:t>
            </w:r>
          </w:p>
        </w:tc>
        <w:tc>
          <w:tcPr>
            <w:tcW w:w="4881" w:type="dxa"/>
          </w:tcPr>
          <w:p w14:paraId="079664DB" w14:textId="6A024A2B"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 xml:space="preserve">Structural Inequality </w:t>
            </w:r>
          </w:p>
        </w:tc>
        <w:tc>
          <w:tcPr>
            <w:tcW w:w="3006" w:type="dxa"/>
          </w:tcPr>
          <w:p w14:paraId="2FA7DD15" w14:textId="232C0F82"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51D29B49" w14:textId="77777777" w:rsidTr="000C72D3">
        <w:tc>
          <w:tcPr>
            <w:tcW w:w="1129" w:type="dxa"/>
          </w:tcPr>
          <w:p w14:paraId="096AF00A" w14:textId="0163F38F"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20</w:t>
            </w:r>
          </w:p>
        </w:tc>
        <w:tc>
          <w:tcPr>
            <w:tcW w:w="4881" w:type="dxa"/>
          </w:tcPr>
          <w:p w14:paraId="66876BB9" w14:textId="42A7BE9A"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and Rural Poverty</w:t>
            </w:r>
          </w:p>
        </w:tc>
        <w:tc>
          <w:tcPr>
            <w:tcW w:w="3006" w:type="dxa"/>
          </w:tcPr>
          <w:p w14:paraId="743C8BF8" w14:textId="6C5BADB0"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4770C7BE" w14:textId="77777777" w:rsidTr="000C72D3">
        <w:tc>
          <w:tcPr>
            <w:tcW w:w="1129" w:type="dxa"/>
          </w:tcPr>
          <w:p w14:paraId="179C1278" w14:textId="38637716"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21</w:t>
            </w:r>
          </w:p>
        </w:tc>
        <w:tc>
          <w:tcPr>
            <w:tcW w:w="4881" w:type="dxa"/>
          </w:tcPr>
          <w:p w14:paraId="597D3BFE" w14:textId="5D3904D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 xml:space="preserve">Land Ownership/entitlements </w:t>
            </w:r>
          </w:p>
        </w:tc>
        <w:tc>
          <w:tcPr>
            <w:tcW w:w="3006" w:type="dxa"/>
          </w:tcPr>
          <w:p w14:paraId="3473542B" w14:textId="14233360"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65EF811A" w14:textId="77777777" w:rsidTr="000C72D3">
        <w:tc>
          <w:tcPr>
            <w:tcW w:w="1129" w:type="dxa"/>
          </w:tcPr>
          <w:p w14:paraId="4CABA0DC" w14:textId="54A68F9A"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22</w:t>
            </w:r>
          </w:p>
        </w:tc>
        <w:tc>
          <w:tcPr>
            <w:tcW w:w="4881" w:type="dxa"/>
          </w:tcPr>
          <w:p w14:paraId="6F46F3C8" w14:textId="14DFD9B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 xml:space="preserve"> Indebtedness</w:t>
            </w:r>
          </w:p>
        </w:tc>
        <w:tc>
          <w:tcPr>
            <w:tcW w:w="3006" w:type="dxa"/>
          </w:tcPr>
          <w:p w14:paraId="10033406" w14:textId="257695DC"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2E4F2FD4" w14:textId="77777777" w:rsidTr="000C72D3">
        <w:tc>
          <w:tcPr>
            <w:tcW w:w="1129" w:type="dxa"/>
          </w:tcPr>
          <w:p w14:paraId="3038A1C1" w14:textId="27AC8DF8"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23</w:t>
            </w:r>
          </w:p>
        </w:tc>
        <w:tc>
          <w:tcPr>
            <w:tcW w:w="4881" w:type="dxa"/>
          </w:tcPr>
          <w:p w14:paraId="07A244C1" w14:textId="2FB0E4C9"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Rural Development Policies and Programmes</w:t>
            </w:r>
          </w:p>
        </w:tc>
        <w:tc>
          <w:tcPr>
            <w:tcW w:w="3006" w:type="dxa"/>
          </w:tcPr>
          <w:p w14:paraId="77345935" w14:textId="515FE44D"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07142610" w14:textId="77777777" w:rsidTr="000C72D3">
        <w:tc>
          <w:tcPr>
            <w:tcW w:w="1129" w:type="dxa"/>
          </w:tcPr>
          <w:p w14:paraId="2EEAAF4F" w14:textId="251C9D1D"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24</w:t>
            </w:r>
          </w:p>
        </w:tc>
        <w:tc>
          <w:tcPr>
            <w:tcW w:w="4881" w:type="dxa"/>
          </w:tcPr>
          <w:p w14:paraId="7C5434A0" w14:textId="67FEB53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Impact Assessment of Livelihood</w:t>
            </w:r>
          </w:p>
        </w:tc>
        <w:tc>
          <w:tcPr>
            <w:tcW w:w="3006" w:type="dxa"/>
          </w:tcPr>
          <w:p w14:paraId="4573D08A" w14:textId="66C62D78"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2F1F395B" w14:textId="77777777" w:rsidTr="000C72D3">
        <w:tc>
          <w:tcPr>
            <w:tcW w:w="1129" w:type="dxa"/>
          </w:tcPr>
          <w:p w14:paraId="2B04E4D1" w14:textId="5F21BD5B"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25</w:t>
            </w:r>
          </w:p>
        </w:tc>
        <w:tc>
          <w:tcPr>
            <w:tcW w:w="4881" w:type="dxa"/>
          </w:tcPr>
          <w:p w14:paraId="75CAF7D2" w14:textId="25585672"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 xml:space="preserve">Education Policies and Programmes </w:t>
            </w:r>
          </w:p>
        </w:tc>
        <w:tc>
          <w:tcPr>
            <w:tcW w:w="3006" w:type="dxa"/>
          </w:tcPr>
          <w:p w14:paraId="06922196" w14:textId="5BCB4A14"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36B1B204" w14:textId="77777777" w:rsidTr="000C72D3">
        <w:tc>
          <w:tcPr>
            <w:tcW w:w="1129" w:type="dxa"/>
          </w:tcPr>
          <w:p w14:paraId="5BE824EF" w14:textId="7F4559D6"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26</w:t>
            </w:r>
          </w:p>
        </w:tc>
        <w:tc>
          <w:tcPr>
            <w:tcW w:w="4881" w:type="dxa"/>
          </w:tcPr>
          <w:p w14:paraId="73DDCC99" w14:textId="0A5E4F97"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Skill Development Policies and Programmes</w:t>
            </w:r>
          </w:p>
        </w:tc>
        <w:tc>
          <w:tcPr>
            <w:tcW w:w="3006" w:type="dxa"/>
          </w:tcPr>
          <w:p w14:paraId="1EFEF961" w14:textId="20E5DA47"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1ACA6394" w14:textId="77777777" w:rsidTr="000C72D3">
        <w:tc>
          <w:tcPr>
            <w:tcW w:w="1129" w:type="dxa"/>
          </w:tcPr>
          <w:p w14:paraId="5A070AA2" w14:textId="305299B4"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27</w:t>
            </w:r>
          </w:p>
        </w:tc>
        <w:tc>
          <w:tcPr>
            <w:tcW w:w="4881" w:type="dxa"/>
          </w:tcPr>
          <w:p w14:paraId="5B2FD81E" w14:textId="6BC30E2B"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Sanitation Policies and Programmes</w:t>
            </w:r>
          </w:p>
        </w:tc>
        <w:tc>
          <w:tcPr>
            <w:tcW w:w="3006" w:type="dxa"/>
          </w:tcPr>
          <w:p w14:paraId="5582ECFC" w14:textId="2CF396AF"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14D087B5" w14:textId="77777777" w:rsidTr="000C72D3">
        <w:tc>
          <w:tcPr>
            <w:tcW w:w="1129" w:type="dxa"/>
          </w:tcPr>
          <w:p w14:paraId="615AEB0C" w14:textId="70FCBBA7"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28</w:t>
            </w:r>
          </w:p>
        </w:tc>
        <w:tc>
          <w:tcPr>
            <w:tcW w:w="4881" w:type="dxa"/>
          </w:tcPr>
          <w:p w14:paraId="77F813BB" w14:textId="60D25A2D"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Land Acquisition programmes Policies and Programmes</w:t>
            </w:r>
          </w:p>
        </w:tc>
        <w:tc>
          <w:tcPr>
            <w:tcW w:w="3006" w:type="dxa"/>
          </w:tcPr>
          <w:p w14:paraId="0319EE1D" w14:textId="17E87697"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42EE94A0" w14:textId="77777777" w:rsidTr="000C72D3">
        <w:tc>
          <w:tcPr>
            <w:tcW w:w="1129" w:type="dxa"/>
          </w:tcPr>
          <w:p w14:paraId="1EF2F4F0" w14:textId="6A8929FC"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29</w:t>
            </w:r>
          </w:p>
        </w:tc>
        <w:tc>
          <w:tcPr>
            <w:tcW w:w="4881" w:type="dxa"/>
          </w:tcPr>
          <w:p w14:paraId="69AB5EEC" w14:textId="193BB472"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Health Policies and Programmes</w:t>
            </w:r>
          </w:p>
        </w:tc>
        <w:tc>
          <w:tcPr>
            <w:tcW w:w="3006" w:type="dxa"/>
          </w:tcPr>
          <w:p w14:paraId="6E65655D" w14:textId="4C1A4F7A"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5EF958C5" w14:textId="77777777" w:rsidTr="000C72D3">
        <w:tc>
          <w:tcPr>
            <w:tcW w:w="1129" w:type="dxa"/>
          </w:tcPr>
          <w:p w14:paraId="55C89112" w14:textId="04FB8581"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30</w:t>
            </w:r>
          </w:p>
        </w:tc>
        <w:tc>
          <w:tcPr>
            <w:tcW w:w="4881" w:type="dxa"/>
          </w:tcPr>
          <w:p w14:paraId="0A723C4E" w14:textId="66885314"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Urban Communities: Types and Features</w:t>
            </w:r>
          </w:p>
        </w:tc>
        <w:tc>
          <w:tcPr>
            <w:tcW w:w="3006" w:type="dxa"/>
          </w:tcPr>
          <w:p w14:paraId="5B802ADD" w14:textId="2867E63F"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5B27B8BE" w14:textId="77777777" w:rsidTr="000C72D3">
        <w:tc>
          <w:tcPr>
            <w:tcW w:w="1129" w:type="dxa"/>
          </w:tcPr>
          <w:p w14:paraId="1ECF5A68" w14:textId="0CCFCDD3"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31</w:t>
            </w:r>
          </w:p>
        </w:tc>
        <w:tc>
          <w:tcPr>
            <w:tcW w:w="4881" w:type="dxa"/>
          </w:tcPr>
          <w:p w14:paraId="13CBFD48" w14:textId="4188DEEB"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Urbanization: Historical Formulation</w:t>
            </w:r>
          </w:p>
        </w:tc>
        <w:tc>
          <w:tcPr>
            <w:tcW w:w="3006" w:type="dxa"/>
          </w:tcPr>
          <w:p w14:paraId="13C08129" w14:textId="34F8BA15"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735E75DC" w14:textId="77777777" w:rsidTr="000C72D3">
        <w:tc>
          <w:tcPr>
            <w:tcW w:w="1129" w:type="dxa"/>
          </w:tcPr>
          <w:p w14:paraId="1DE7295E" w14:textId="7A8AE626"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32</w:t>
            </w:r>
          </w:p>
        </w:tc>
        <w:tc>
          <w:tcPr>
            <w:tcW w:w="4881" w:type="dxa"/>
          </w:tcPr>
          <w:p w14:paraId="482AB48B" w14:textId="53FAA4F7"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Causes and Consequences</w:t>
            </w:r>
          </w:p>
        </w:tc>
        <w:tc>
          <w:tcPr>
            <w:tcW w:w="3006" w:type="dxa"/>
          </w:tcPr>
          <w:p w14:paraId="295D1795" w14:textId="45077E23"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08ADCBF8" w14:textId="77777777" w:rsidTr="000C72D3">
        <w:tc>
          <w:tcPr>
            <w:tcW w:w="1129" w:type="dxa"/>
          </w:tcPr>
          <w:p w14:paraId="09DC64BF" w14:textId="137C85EC"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33</w:t>
            </w:r>
          </w:p>
        </w:tc>
        <w:tc>
          <w:tcPr>
            <w:tcW w:w="4881" w:type="dxa"/>
          </w:tcPr>
          <w:p w14:paraId="6711B58C" w14:textId="71A7613C"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Urban Planning</w:t>
            </w:r>
          </w:p>
        </w:tc>
        <w:tc>
          <w:tcPr>
            <w:tcW w:w="3006" w:type="dxa"/>
          </w:tcPr>
          <w:p w14:paraId="2D6EA49C" w14:textId="4B7EDBA2"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1CD40241" w14:textId="77777777" w:rsidTr="000C72D3">
        <w:tc>
          <w:tcPr>
            <w:tcW w:w="1129" w:type="dxa"/>
          </w:tcPr>
          <w:p w14:paraId="0E768DAA" w14:textId="16C103D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34</w:t>
            </w:r>
          </w:p>
        </w:tc>
        <w:tc>
          <w:tcPr>
            <w:tcW w:w="4881" w:type="dxa"/>
          </w:tcPr>
          <w:p w14:paraId="75255872" w14:textId="6403A3A4"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Urban Governance</w:t>
            </w:r>
          </w:p>
        </w:tc>
        <w:tc>
          <w:tcPr>
            <w:tcW w:w="3006" w:type="dxa"/>
          </w:tcPr>
          <w:p w14:paraId="34BEF544" w14:textId="5CBCA44D"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72044AF0" w14:textId="77777777" w:rsidTr="000C72D3">
        <w:tc>
          <w:tcPr>
            <w:tcW w:w="1129" w:type="dxa"/>
          </w:tcPr>
          <w:p w14:paraId="52F35148" w14:textId="27DEA574"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35</w:t>
            </w:r>
          </w:p>
        </w:tc>
        <w:tc>
          <w:tcPr>
            <w:tcW w:w="4881" w:type="dxa"/>
          </w:tcPr>
          <w:p w14:paraId="5B82223A" w14:textId="5E256E98"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74th Constitutional Amendment</w:t>
            </w:r>
          </w:p>
        </w:tc>
        <w:tc>
          <w:tcPr>
            <w:tcW w:w="3006" w:type="dxa"/>
          </w:tcPr>
          <w:p w14:paraId="2A67FA91" w14:textId="4BF7FEA1"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017FBFD1" w14:textId="77777777" w:rsidTr="000C72D3">
        <w:tc>
          <w:tcPr>
            <w:tcW w:w="1129" w:type="dxa"/>
          </w:tcPr>
          <w:p w14:paraId="51E741FF" w14:textId="3582E50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36</w:t>
            </w:r>
          </w:p>
        </w:tc>
        <w:tc>
          <w:tcPr>
            <w:tcW w:w="4881" w:type="dxa"/>
          </w:tcPr>
          <w:p w14:paraId="2FDBC1EF" w14:textId="3BB26C3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Urban poor: Identity and Location</w:t>
            </w:r>
          </w:p>
        </w:tc>
        <w:tc>
          <w:tcPr>
            <w:tcW w:w="3006" w:type="dxa"/>
          </w:tcPr>
          <w:p w14:paraId="1CABAFB0" w14:textId="03F04C78"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3FE7952D" w14:textId="77777777" w:rsidTr="000C72D3">
        <w:tc>
          <w:tcPr>
            <w:tcW w:w="1129" w:type="dxa"/>
          </w:tcPr>
          <w:p w14:paraId="5F3AD30F" w14:textId="25843942"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37</w:t>
            </w:r>
          </w:p>
        </w:tc>
        <w:tc>
          <w:tcPr>
            <w:tcW w:w="4881" w:type="dxa"/>
          </w:tcPr>
          <w:p w14:paraId="6EBFDCFC" w14:textId="55548A21"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 xml:space="preserve">Challenges and Options for the Urban Poor: </w:t>
            </w:r>
          </w:p>
        </w:tc>
        <w:tc>
          <w:tcPr>
            <w:tcW w:w="3006" w:type="dxa"/>
          </w:tcPr>
          <w:p w14:paraId="518D9706" w14:textId="34B2533D"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7D0A2EBE" w14:textId="77777777" w:rsidTr="000C72D3">
        <w:tc>
          <w:tcPr>
            <w:tcW w:w="1129" w:type="dxa"/>
          </w:tcPr>
          <w:p w14:paraId="1A5B3AF3" w14:textId="6C121137"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38</w:t>
            </w:r>
          </w:p>
        </w:tc>
        <w:tc>
          <w:tcPr>
            <w:tcW w:w="4881" w:type="dxa"/>
          </w:tcPr>
          <w:p w14:paraId="38F142B6" w14:textId="022495F2"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Housing, Labor Participation for the Urban Poor</w:t>
            </w:r>
          </w:p>
        </w:tc>
        <w:tc>
          <w:tcPr>
            <w:tcW w:w="3006" w:type="dxa"/>
          </w:tcPr>
          <w:p w14:paraId="1A991011" w14:textId="3830151D"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6A137B9F" w14:textId="77777777" w:rsidTr="000C72D3">
        <w:tc>
          <w:tcPr>
            <w:tcW w:w="1129" w:type="dxa"/>
          </w:tcPr>
          <w:p w14:paraId="27CD70FC" w14:textId="722DD500"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39</w:t>
            </w:r>
          </w:p>
        </w:tc>
        <w:tc>
          <w:tcPr>
            <w:tcW w:w="4881" w:type="dxa"/>
          </w:tcPr>
          <w:p w14:paraId="0F7436C3" w14:textId="099DC279"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Unorganized Sector for the Urban Poor</w:t>
            </w:r>
          </w:p>
        </w:tc>
        <w:tc>
          <w:tcPr>
            <w:tcW w:w="3006" w:type="dxa"/>
          </w:tcPr>
          <w:p w14:paraId="786587B1" w14:textId="27A6DE17"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2A614BFF" w14:textId="77777777" w:rsidTr="000C72D3">
        <w:tc>
          <w:tcPr>
            <w:tcW w:w="1129" w:type="dxa"/>
          </w:tcPr>
          <w:p w14:paraId="50726DCD" w14:textId="4D761671"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40</w:t>
            </w:r>
          </w:p>
        </w:tc>
        <w:tc>
          <w:tcPr>
            <w:tcW w:w="4881" w:type="dxa"/>
          </w:tcPr>
          <w:p w14:paraId="50EB41B7" w14:textId="24787AE5"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Urban Basic Services for the Poor</w:t>
            </w:r>
          </w:p>
        </w:tc>
        <w:tc>
          <w:tcPr>
            <w:tcW w:w="3006" w:type="dxa"/>
          </w:tcPr>
          <w:p w14:paraId="6C44E710" w14:textId="47A2E90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57DE50BA" w14:textId="77777777" w:rsidTr="000C72D3">
        <w:tc>
          <w:tcPr>
            <w:tcW w:w="1129" w:type="dxa"/>
          </w:tcPr>
          <w:p w14:paraId="5523A187" w14:textId="4C049AB9"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41</w:t>
            </w:r>
          </w:p>
        </w:tc>
        <w:tc>
          <w:tcPr>
            <w:tcW w:w="4881" w:type="dxa"/>
          </w:tcPr>
          <w:p w14:paraId="52F89507" w14:textId="3D0F625B"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Employment, Basic Needs</w:t>
            </w:r>
          </w:p>
        </w:tc>
        <w:tc>
          <w:tcPr>
            <w:tcW w:w="3006" w:type="dxa"/>
          </w:tcPr>
          <w:p w14:paraId="257A1758" w14:textId="4FD3899D"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00284CBE" w14:textId="77777777" w:rsidTr="000C72D3">
        <w:tc>
          <w:tcPr>
            <w:tcW w:w="1129" w:type="dxa"/>
          </w:tcPr>
          <w:p w14:paraId="14775DDD" w14:textId="794076CA"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42</w:t>
            </w:r>
          </w:p>
        </w:tc>
        <w:tc>
          <w:tcPr>
            <w:tcW w:w="4881" w:type="dxa"/>
          </w:tcPr>
          <w:p w14:paraId="4258ACBE" w14:textId="123D1B9F"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Sanitation</w:t>
            </w:r>
          </w:p>
        </w:tc>
        <w:tc>
          <w:tcPr>
            <w:tcW w:w="3006" w:type="dxa"/>
          </w:tcPr>
          <w:p w14:paraId="5EE7DD79" w14:textId="0153297A"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58EF8FF6" w14:textId="77777777" w:rsidTr="000C72D3">
        <w:tc>
          <w:tcPr>
            <w:tcW w:w="1129" w:type="dxa"/>
          </w:tcPr>
          <w:p w14:paraId="3F61355E" w14:textId="379268BF"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43</w:t>
            </w:r>
          </w:p>
        </w:tc>
        <w:tc>
          <w:tcPr>
            <w:tcW w:w="4881" w:type="dxa"/>
          </w:tcPr>
          <w:p w14:paraId="0F493F14" w14:textId="6C658C19"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Education</w:t>
            </w:r>
          </w:p>
        </w:tc>
        <w:tc>
          <w:tcPr>
            <w:tcW w:w="3006" w:type="dxa"/>
          </w:tcPr>
          <w:p w14:paraId="08059346" w14:textId="6E6ACDD6"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1031AAB9" w14:textId="77777777" w:rsidTr="000C72D3">
        <w:tc>
          <w:tcPr>
            <w:tcW w:w="1129" w:type="dxa"/>
          </w:tcPr>
          <w:p w14:paraId="7CAC2AE1" w14:textId="6DF2AC9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44</w:t>
            </w:r>
          </w:p>
        </w:tc>
        <w:tc>
          <w:tcPr>
            <w:tcW w:w="4881" w:type="dxa"/>
          </w:tcPr>
          <w:p w14:paraId="73F5E7A8" w14:textId="21364E22"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Health and Shelter</w:t>
            </w:r>
          </w:p>
        </w:tc>
        <w:tc>
          <w:tcPr>
            <w:tcW w:w="3006" w:type="dxa"/>
          </w:tcPr>
          <w:p w14:paraId="3BC503DB" w14:textId="12678481"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4A06915C" w14:textId="77777777" w:rsidTr="000C72D3">
        <w:tc>
          <w:tcPr>
            <w:tcW w:w="1129" w:type="dxa"/>
          </w:tcPr>
          <w:p w14:paraId="02D5B639" w14:textId="356E1B86"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45</w:t>
            </w:r>
          </w:p>
        </w:tc>
        <w:tc>
          <w:tcPr>
            <w:tcW w:w="4881" w:type="dxa"/>
          </w:tcPr>
          <w:p w14:paraId="5BBC61F3" w14:textId="72CED45A"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Impact of Liberalization on Urban Poor</w:t>
            </w:r>
          </w:p>
        </w:tc>
        <w:tc>
          <w:tcPr>
            <w:tcW w:w="3006" w:type="dxa"/>
          </w:tcPr>
          <w:p w14:paraId="65069ECA" w14:textId="28530E53"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13999802" w14:textId="77777777" w:rsidTr="000C72D3">
        <w:tc>
          <w:tcPr>
            <w:tcW w:w="1129" w:type="dxa"/>
          </w:tcPr>
          <w:p w14:paraId="2E80E1F4" w14:textId="3AF012F2"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lastRenderedPageBreak/>
              <w:t>46</w:t>
            </w:r>
          </w:p>
        </w:tc>
        <w:tc>
          <w:tcPr>
            <w:tcW w:w="4881" w:type="dxa"/>
          </w:tcPr>
          <w:p w14:paraId="21691965" w14:textId="770C1D2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Privatisation on Urban Poor</w:t>
            </w:r>
          </w:p>
        </w:tc>
        <w:tc>
          <w:tcPr>
            <w:tcW w:w="3006" w:type="dxa"/>
          </w:tcPr>
          <w:p w14:paraId="580003AB" w14:textId="1559483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06613B78" w14:textId="77777777" w:rsidTr="000C72D3">
        <w:tc>
          <w:tcPr>
            <w:tcW w:w="1129" w:type="dxa"/>
          </w:tcPr>
          <w:p w14:paraId="4BA9FC77" w14:textId="3995B796"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47</w:t>
            </w:r>
          </w:p>
        </w:tc>
        <w:tc>
          <w:tcPr>
            <w:tcW w:w="4881" w:type="dxa"/>
          </w:tcPr>
          <w:p w14:paraId="53474509" w14:textId="37A41891"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Globalisation (LPG) on Urban Poor</w:t>
            </w:r>
          </w:p>
        </w:tc>
        <w:tc>
          <w:tcPr>
            <w:tcW w:w="3006" w:type="dxa"/>
          </w:tcPr>
          <w:p w14:paraId="70304202" w14:textId="1D352DF2"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7C4E55F0" w14:textId="77777777" w:rsidTr="000C72D3">
        <w:tc>
          <w:tcPr>
            <w:tcW w:w="1129" w:type="dxa"/>
          </w:tcPr>
          <w:p w14:paraId="4D5CD067" w14:textId="7B56F556"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48</w:t>
            </w:r>
          </w:p>
        </w:tc>
        <w:tc>
          <w:tcPr>
            <w:tcW w:w="4881" w:type="dxa"/>
          </w:tcPr>
          <w:p w14:paraId="7CB3DBE0" w14:textId="1F553DC2"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Human Rights and Marginalized in India: (Children, Women, Minorities, Indigenous</w:t>
            </w:r>
          </w:p>
        </w:tc>
        <w:tc>
          <w:tcPr>
            <w:tcW w:w="3006" w:type="dxa"/>
          </w:tcPr>
          <w:p w14:paraId="1B072620" w14:textId="1C3051F7"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78C054D1" w14:textId="77777777" w:rsidTr="000C72D3">
        <w:tc>
          <w:tcPr>
            <w:tcW w:w="1129" w:type="dxa"/>
          </w:tcPr>
          <w:p w14:paraId="0E88A323" w14:textId="1D0EC13D"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49</w:t>
            </w:r>
          </w:p>
        </w:tc>
        <w:tc>
          <w:tcPr>
            <w:tcW w:w="4881" w:type="dxa"/>
          </w:tcPr>
          <w:p w14:paraId="2AE72F09" w14:textId="38785342"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Human Rights and Marginalized in India (Children, Women</w:t>
            </w:r>
          </w:p>
        </w:tc>
        <w:tc>
          <w:tcPr>
            <w:tcW w:w="3006" w:type="dxa"/>
          </w:tcPr>
          <w:p w14:paraId="02044464" w14:textId="04C53B4A"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024EAD26" w14:textId="77777777" w:rsidTr="000C72D3">
        <w:tc>
          <w:tcPr>
            <w:tcW w:w="1129" w:type="dxa"/>
          </w:tcPr>
          <w:p w14:paraId="435E9861" w14:textId="0E8E1126"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50</w:t>
            </w:r>
          </w:p>
        </w:tc>
        <w:tc>
          <w:tcPr>
            <w:tcW w:w="4881" w:type="dxa"/>
          </w:tcPr>
          <w:p w14:paraId="1F08A4F8" w14:textId="6F5BC4D9"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Human Rights of Marginalized Indigenous Peoples in India</w:t>
            </w:r>
          </w:p>
        </w:tc>
        <w:tc>
          <w:tcPr>
            <w:tcW w:w="3006" w:type="dxa"/>
          </w:tcPr>
          <w:p w14:paraId="29AD8EDE" w14:textId="1D802F19"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5C72B612" w14:textId="77777777" w:rsidTr="000C72D3">
        <w:tc>
          <w:tcPr>
            <w:tcW w:w="1129" w:type="dxa"/>
          </w:tcPr>
          <w:p w14:paraId="5468335B" w14:textId="299AB450"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51</w:t>
            </w:r>
          </w:p>
        </w:tc>
        <w:tc>
          <w:tcPr>
            <w:tcW w:w="4881" w:type="dxa"/>
          </w:tcPr>
          <w:p w14:paraId="3C870B04" w14:textId="3C4626F1"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Human Rights of Marginalized Minorities in India</w:t>
            </w:r>
          </w:p>
        </w:tc>
        <w:tc>
          <w:tcPr>
            <w:tcW w:w="3006" w:type="dxa"/>
          </w:tcPr>
          <w:p w14:paraId="23BE73F1" w14:textId="599B81CF"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45ADBC8F" w14:textId="77777777" w:rsidTr="000C72D3">
        <w:tc>
          <w:tcPr>
            <w:tcW w:w="1129" w:type="dxa"/>
          </w:tcPr>
          <w:p w14:paraId="3C2B9A8C" w14:textId="5077000A"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52</w:t>
            </w:r>
          </w:p>
        </w:tc>
        <w:tc>
          <w:tcPr>
            <w:tcW w:w="4881" w:type="dxa"/>
          </w:tcPr>
          <w:p w14:paraId="6FD4D0EC" w14:textId="1EE0327B"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 xml:space="preserve">Refugees Human Rights </w:t>
            </w:r>
          </w:p>
        </w:tc>
        <w:tc>
          <w:tcPr>
            <w:tcW w:w="3006" w:type="dxa"/>
          </w:tcPr>
          <w:p w14:paraId="525FF102" w14:textId="3DCFD716"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030E566D" w14:textId="77777777" w:rsidTr="000C72D3">
        <w:tc>
          <w:tcPr>
            <w:tcW w:w="1129" w:type="dxa"/>
          </w:tcPr>
          <w:p w14:paraId="0C673535" w14:textId="173F9C8C"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53</w:t>
            </w:r>
          </w:p>
        </w:tc>
        <w:tc>
          <w:tcPr>
            <w:tcW w:w="4881" w:type="dxa"/>
          </w:tcPr>
          <w:p w14:paraId="6E70F191" w14:textId="298442D9"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 xml:space="preserve">Dalits Human Rights </w:t>
            </w:r>
          </w:p>
        </w:tc>
        <w:tc>
          <w:tcPr>
            <w:tcW w:w="3006" w:type="dxa"/>
          </w:tcPr>
          <w:p w14:paraId="7DF0342B" w14:textId="697B4E9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0B35C86A" w14:textId="77777777" w:rsidTr="000C72D3">
        <w:tc>
          <w:tcPr>
            <w:tcW w:w="1129" w:type="dxa"/>
          </w:tcPr>
          <w:p w14:paraId="5816505D" w14:textId="1455521C"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54</w:t>
            </w:r>
          </w:p>
        </w:tc>
        <w:tc>
          <w:tcPr>
            <w:tcW w:w="4881" w:type="dxa"/>
          </w:tcPr>
          <w:p w14:paraId="6B15E58A" w14:textId="2E6A5B39"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 xml:space="preserve">Persons with Disability Human Rights </w:t>
            </w:r>
          </w:p>
        </w:tc>
        <w:tc>
          <w:tcPr>
            <w:tcW w:w="3006" w:type="dxa"/>
          </w:tcPr>
          <w:p w14:paraId="4213C33D" w14:textId="3A83E541"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366CDDB5" w14:textId="77777777" w:rsidTr="000C72D3">
        <w:tc>
          <w:tcPr>
            <w:tcW w:w="1129" w:type="dxa"/>
          </w:tcPr>
          <w:p w14:paraId="29564866" w14:textId="13F3CECF"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55</w:t>
            </w:r>
          </w:p>
        </w:tc>
        <w:tc>
          <w:tcPr>
            <w:tcW w:w="4881" w:type="dxa"/>
          </w:tcPr>
          <w:p w14:paraId="6E244C3D" w14:textId="07E54D1B"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 xml:space="preserve">Social Work Practice with Victims of Human Rights </w:t>
            </w:r>
          </w:p>
        </w:tc>
        <w:tc>
          <w:tcPr>
            <w:tcW w:w="3006" w:type="dxa"/>
          </w:tcPr>
          <w:p w14:paraId="018DC28A" w14:textId="70FED0F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5775D99D" w14:textId="77777777" w:rsidTr="000C72D3">
        <w:tc>
          <w:tcPr>
            <w:tcW w:w="1129" w:type="dxa"/>
          </w:tcPr>
          <w:p w14:paraId="4FF4B889" w14:textId="53BB8A6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56</w:t>
            </w:r>
          </w:p>
        </w:tc>
        <w:tc>
          <w:tcPr>
            <w:tcW w:w="4881" w:type="dxa"/>
          </w:tcPr>
          <w:p w14:paraId="7A584A9D" w14:textId="2D5FF794"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Human Rights Violations: Illustration through Case Studies</w:t>
            </w:r>
          </w:p>
        </w:tc>
        <w:tc>
          <w:tcPr>
            <w:tcW w:w="3006" w:type="dxa"/>
          </w:tcPr>
          <w:p w14:paraId="283369FD" w14:textId="7AA48D11"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1395826A" w14:textId="77777777" w:rsidTr="000C72D3">
        <w:tc>
          <w:tcPr>
            <w:tcW w:w="1129" w:type="dxa"/>
          </w:tcPr>
          <w:p w14:paraId="1EB642E5" w14:textId="7C139CCB"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57</w:t>
            </w:r>
          </w:p>
        </w:tc>
        <w:tc>
          <w:tcPr>
            <w:tcW w:w="4881" w:type="dxa"/>
          </w:tcPr>
          <w:p w14:paraId="51310EED" w14:textId="2A04231D"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Revision</w:t>
            </w:r>
          </w:p>
        </w:tc>
        <w:tc>
          <w:tcPr>
            <w:tcW w:w="3006" w:type="dxa"/>
          </w:tcPr>
          <w:p w14:paraId="62167BBA" w14:textId="15C4BB7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2073B83E" w14:textId="77777777" w:rsidTr="000C72D3">
        <w:tc>
          <w:tcPr>
            <w:tcW w:w="1129" w:type="dxa"/>
          </w:tcPr>
          <w:p w14:paraId="176A45EB" w14:textId="326279F1"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58</w:t>
            </w:r>
          </w:p>
        </w:tc>
        <w:tc>
          <w:tcPr>
            <w:tcW w:w="4881" w:type="dxa"/>
          </w:tcPr>
          <w:p w14:paraId="630904C3" w14:textId="018D6364"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Revision</w:t>
            </w:r>
          </w:p>
        </w:tc>
        <w:tc>
          <w:tcPr>
            <w:tcW w:w="3006" w:type="dxa"/>
          </w:tcPr>
          <w:p w14:paraId="6C08961D" w14:textId="37597D0F"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717B8D18" w14:textId="77777777" w:rsidTr="000C72D3">
        <w:tc>
          <w:tcPr>
            <w:tcW w:w="1129" w:type="dxa"/>
          </w:tcPr>
          <w:p w14:paraId="21D5BCAE" w14:textId="4B355E7D"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59</w:t>
            </w:r>
          </w:p>
        </w:tc>
        <w:tc>
          <w:tcPr>
            <w:tcW w:w="4881" w:type="dxa"/>
          </w:tcPr>
          <w:p w14:paraId="1FB41DA1" w14:textId="2DC8813D"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Revision</w:t>
            </w:r>
          </w:p>
        </w:tc>
        <w:tc>
          <w:tcPr>
            <w:tcW w:w="3006" w:type="dxa"/>
          </w:tcPr>
          <w:p w14:paraId="5BE168BA" w14:textId="7F1F6955"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5D3CC44E" w14:textId="77777777" w:rsidTr="000C72D3">
        <w:tc>
          <w:tcPr>
            <w:tcW w:w="1129" w:type="dxa"/>
          </w:tcPr>
          <w:p w14:paraId="492A9445" w14:textId="3D6FDB9A"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60</w:t>
            </w:r>
          </w:p>
        </w:tc>
        <w:tc>
          <w:tcPr>
            <w:tcW w:w="4881" w:type="dxa"/>
          </w:tcPr>
          <w:p w14:paraId="0186E912" w14:textId="0012D5E9"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Revision</w:t>
            </w:r>
          </w:p>
        </w:tc>
        <w:tc>
          <w:tcPr>
            <w:tcW w:w="3006" w:type="dxa"/>
          </w:tcPr>
          <w:p w14:paraId="2FA80E63" w14:textId="7318ED9E"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r w:rsidR="007E5413" w:rsidRPr="00796671" w14:paraId="408314CD" w14:textId="77777777" w:rsidTr="000C72D3">
        <w:tc>
          <w:tcPr>
            <w:tcW w:w="1129" w:type="dxa"/>
          </w:tcPr>
          <w:p w14:paraId="2F9F5484" w14:textId="7FD18041"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61</w:t>
            </w:r>
          </w:p>
        </w:tc>
        <w:tc>
          <w:tcPr>
            <w:tcW w:w="4881" w:type="dxa"/>
          </w:tcPr>
          <w:p w14:paraId="0E7A1BD4" w14:textId="6DA4E977"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Revision</w:t>
            </w:r>
          </w:p>
        </w:tc>
        <w:tc>
          <w:tcPr>
            <w:tcW w:w="3006" w:type="dxa"/>
          </w:tcPr>
          <w:p w14:paraId="7D8A5F9D" w14:textId="00512379" w:rsidR="007E5413" w:rsidRPr="00796671" w:rsidRDefault="007E5413" w:rsidP="007E5413">
            <w:pPr>
              <w:rPr>
                <w:rFonts w:ascii="Times New Roman" w:hAnsi="Times New Roman" w:cs="Times New Roman"/>
                <w:sz w:val="24"/>
                <w:szCs w:val="24"/>
              </w:rPr>
            </w:pPr>
            <w:r w:rsidRPr="00796671">
              <w:rPr>
                <w:rFonts w:ascii="Times New Roman" w:hAnsi="Times New Roman" w:cs="Times New Roman"/>
                <w:sz w:val="24"/>
                <w:szCs w:val="24"/>
              </w:rPr>
              <w:t>Achieved</w:t>
            </w:r>
          </w:p>
        </w:tc>
      </w:tr>
    </w:tbl>
    <w:p w14:paraId="2D992A58" w14:textId="77777777" w:rsidR="00840993" w:rsidRPr="00796671" w:rsidRDefault="00840993">
      <w:pPr>
        <w:rPr>
          <w:rFonts w:ascii="Times New Roman" w:hAnsi="Times New Roman" w:cs="Times New Roman"/>
          <w:sz w:val="24"/>
          <w:szCs w:val="24"/>
        </w:rPr>
      </w:pPr>
    </w:p>
    <w:p w14:paraId="5E40F7B6" w14:textId="77777777" w:rsidR="00840993" w:rsidRPr="00796671" w:rsidRDefault="00840993">
      <w:pPr>
        <w:rPr>
          <w:rFonts w:ascii="Times New Roman" w:hAnsi="Times New Roman" w:cs="Times New Roman"/>
          <w:sz w:val="24"/>
          <w:szCs w:val="24"/>
        </w:rPr>
      </w:pPr>
    </w:p>
    <w:p w14:paraId="3F324A7A" w14:textId="77777777" w:rsidR="00C27F76" w:rsidRPr="00796671" w:rsidRDefault="00C27F76">
      <w:pPr>
        <w:rPr>
          <w:rFonts w:ascii="Times New Roman" w:hAnsi="Times New Roman" w:cs="Times New Roman"/>
          <w:sz w:val="24"/>
          <w:szCs w:val="24"/>
        </w:rPr>
      </w:pPr>
    </w:p>
    <w:p w14:paraId="07A3C08E" w14:textId="77777777" w:rsidR="00C27F76" w:rsidRPr="00796671" w:rsidRDefault="00C27F76">
      <w:pPr>
        <w:rPr>
          <w:rFonts w:ascii="Times New Roman" w:hAnsi="Times New Roman" w:cs="Times New Roman"/>
          <w:sz w:val="24"/>
          <w:szCs w:val="24"/>
        </w:rPr>
      </w:pPr>
    </w:p>
    <w:p w14:paraId="276B15EF" w14:textId="77777777" w:rsidR="00C27F76" w:rsidRPr="00796671" w:rsidRDefault="00C27F76">
      <w:pPr>
        <w:rPr>
          <w:rFonts w:ascii="Times New Roman" w:hAnsi="Times New Roman" w:cs="Times New Roman"/>
          <w:sz w:val="24"/>
          <w:szCs w:val="24"/>
        </w:rPr>
      </w:pPr>
    </w:p>
    <w:p w14:paraId="5D437CDE" w14:textId="77777777" w:rsidR="00C27F76" w:rsidRPr="00796671" w:rsidRDefault="00C27F76">
      <w:pPr>
        <w:rPr>
          <w:rFonts w:ascii="Times New Roman" w:hAnsi="Times New Roman" w:cs="Times New Roman"/>
          <w:sz w:val="24"/>
          <w:szCs w:val="24"/>
        </w:rPr>
      </w:pPr>
    </w:p>
    <w:p w14:paraId="633056D7" w14:textId="77777777" w:rsidR="00C27F76" w:rsidRPr="00796671" w:rsidRDefault="00C27F76">
      <w:pPr>
        <w:rPr>
          <w:rFonts w:ascii="Times New Roman" w:hAnsi="Times New Roman" w:cs="Times New Roman"/>
          <w:sz w:val="24"/>
          <w:szCs w:val="24"/>
        </w:rPr>
      </w:pPr>
    </w:p>
    <w:p w14:paraId="6805F756" w14:textId="77777777" w:rsidR="00C27F76" w:rsidRPr="00796671" w:rsidRDefault="00C27F76">
      <w:pPr>
        <w:rPr>
          <w:rFonts w:ascii="Times New Roman" w:hAnsi="Times New Roman" w:cs="Times New Roman"/>
          <w:sz w:val="24"/>
          <w:szCs w:val="24"/>
        </w:rPr>
      </w:pPr>
    </w:p>
    <w:p w14:paraId="2E205627" w14:textId="77777777" w:rsidR="00840993" w:rsidRPr="00796671" w:rsidRDefault="00840993">
      <w:pPr>
        <w:rPr>
          <w:rFonts w:ascii="Times New Roman" w:hAnsi="Times New Roman" w:cs="Times New Roman"/>
          <w:sz w:val="24"/>
          <w:szCs w:val="24"/>
        </w:rPr>
      </w:pPr>
    </w:p>
    <w:p w14:paraId="27DCB19D" w14:textId="77777777" w:rsidR="00C27F76" w:rsidRPr="00796671" w:rsidRDefault="00C27F76">
      <w:pPr>
        <w:rPr>
          <w:rFonts w:ascii="Times New Roman" w:hAnsi="Times New Roman" w:cs="Times New Roman"/>
          <w:sz w:val="24"/>
          <w:szCs w:val="24"/>
        </w:rPr>
      </w:pPr>
    </w:p>
    <w:p w14:paraId="26266CBB" w14:textId="77777777" w:rsidR="00C27F76" w:rsidRPr="00796671" w:rsidRDefault="00C27F76">
      <w:pPr>
        <w:rPr>
          <w:rFonts w:ascii="Times New Roman" w:hAnsi="Times New Roman" w:cs="Times New Roman"/>
          <w:sz w:val="24"/>
          <w:szCs w:val="24"/>
        </w:rPr>
      </w:pPr>
    </w:p>
    <w:p w14:paraId="6F2136D1" w14:textId="77777777" w:rsidR="00C27F76" w:rsidRPr="00796671" w:rsidRDefault="00C27F76">
      <w:pPr>
        <w:rPr>
          <w:rFonts w:ascii="Times New Roman" w:hAnsi="Times New Roman" w:cs="Times New Roman"/>
          <w:sz w:val="24"/>
          <w:szCs w:val="24"/>
        </w:rPr>
      </w:pPr>
    </w:p>
    <w:p w14:paraId="1B43B69A" w14:textId="77777777" w:rsidR="00C27F76" w:rsidRPr="00796671" w:rsidRDefault="00C27F76">
      <w:pPr>
        <w:rPr>
          <w:rFonts w:ascii="Times New Roman" w:hAnsi="Times New Roman" w:cs="Times New Roman"/>
          <w:sz w:val="24"/>
          <w:szCs w:val="24"/>
        </w:rPr>
      </w:pPr>
    </w:p>
    <w:p w14:paraId="779B417B" w14:textId="77777777" w:rsidR="00C27F76" w:rsidRPr="00796671" w:rsidRDefault="00C27F76">
      <w:pPr>
        <w:rPr>
          <w:rFonts w:ascii="Times New Roman" w:hAnsi="Times New Roman" w:cs="Times New Roman"/>
          <w:sz w:val="24"/>
          <w:szCs w:val="24"/>
        </w:rPr>
      </w:pPr>
    </w:p>
    <w:p w14:paraId="230DE077" w14:textId="77777777" w:rsidR="00C27F76" w:rsidRPr="00796671" w:rsidRDefault="00C27F76">
      <w:pPr>
        <w:rPr>
          <w:rFonts w:ascii="Times New Roman" w:hAnsi="Times New Roman" w:cs="Times New Roman"/>
          <w:sz w:val="24"/>
          <w:szCs w:val="24"/>
        </w:rPr>
      </w:pPr>
    </w:p>
    <w:p w14:paraId="618EDB1B" w14:textId="77777777" w:rsidR="00C27F76" w:rsidRPr="00796671" w:rsidRDefault="00C27F76">
      <w:pPr>
        <w:rPr>
          <w:rFonts w:ascii="Times New Roman" w:hAnsi="Times New Roman" w:cs="Times New Roman"/>
          <w:sz w:val="24"/>
          <w:szCs w:val="24"/>
        </w:rPr>
      </w:pPr>
    </w:p>
    <w:p w14:paraId="6A561C7F" w14:textId="77777777" w:rsidR="00C27F76" w:rsidRPr="00796671" w:rsidRDefault="00C27F76">
      <w:pPr>
        <w:rPr>
          <w:rFonts w:ascii="Times New Roman" w:hAnsi="Times New Roman" w:cs="Times New Roman"/>
          <w:sz w:val="24"/>
          <w:szCs w:val="24"/>
        </w:rPr>
      </w:pPr>
    </w:p>
    <w:p w14:paraId="69C46BE3" w14:textId="7D6BDD93" w:rsidR="00911915" w:rsidRPr="00796671" w:rsidRDefault="00840993">
      <w:pPr>
        <w:rPr>
          <w:rFonts w:ascii="Times New Roman" w:hAnsi="Times New Roman" w:cs="Times New Roman"/>
          <w:sz w:val="36"/>
          <w:szCs w:val="36"/>
        </w:rPr>
      </w:pPr>
      <w:r w:rsidRPr="00796671">
        <w:rPr>
          <w:rFonts w:ascii="Times New Roman" w:hAnsi="Times New Roman" w:cs="Times New Roman"/>
          <w:sz w:val="36"/>
          <w:szCs w:val="36"/>
        </w:rPr>
        <w:lastRenderedPageBreak/>
        <w:t>Question paper</w:t>
      </w:r>
    </w:p>
    <w:p w14:paraId="74150827" w14:textId="77777777" w:rsidR="00840993" w:rsidRPr="00796671" w:rsidRDefault="00840993" w:rsidP="00840993">
      <w:pPr>
        <w:rPr>
          <w:rFonts w:ascii="Times New Roman" w:hAnsi="Times New Roman" w:cs="Times New Roman"/>
          <w:b/>
          <w:bCs/>
          <w:sz w:val="24"/>
          <w:szCs w:val="24"/>
        </w:rPr>
      </w:pPr>
      <w:r w:rsidRPr="00796671">
        <w:rPr>
          <w:rFonts w:ascii="Times New Roman" w:hAnsi="Times New Roman" w:cs="Times New Roman"/>
          <w:b/>
          <w:bCs/>
          <w:sz w:val="24"/>
          <w:szCs w:val="24"/>
        </w:rPr>
        <w:t>RURAL AND URBAN COMMUNITY DEVELOPMENT</w:t>
      </w:r>
    </w:p>
    <w:p w14:paraId="65E6A4A5" w14:textId="77777777" w:rsidR="00840993" w:rsidRPr="00796671" w:rsidRDefault="00840993" w:rsidP="00840993">
      <w:pPr>
        <w:rPr>
          <w:rFonts w:ascii="Times New Roman" w:hAnsi="Times New Roman" w:cs="Times New Roman"/>
          <w:sz w:val="24"/>
          <w:szCs w:val="24"/>
        </w:rPr>
      </w:pPr>
      <w:r w:rsidRPr="00796671">
        <w:rPr>
          <w:rFonts w:ascii="Times New Roman" w:hAnsi="Times New Roman" w:cs="Times New Roman"/>
          <w:b/>
          <w:bCs/>
          <w:sz w:val="24"/>
          <w:szCs w:val="24"/>
        </w:rPr>
        <w:t>Time:</w:t>
      </w:r>
      <w:r w:rsidRPr="00796671">
        <w:rPr>
          <w:rFonts w:ascii="Times New Roman" w:hAnsi="Times New Roman" w:cs="Times New Roman"/>
          <w:sz w:val="24"/>
          <w:szCs w:val="24"/>
        </w:rPr>
        <w:t xml:space="preserve"> 3 Hours</w:t>
      </w:r>
      <w:r w:rsidRPr="00796671">
        <w:rPr>
          <w:rFonts w:ascii="Times New Roman" w:hAnsi="Times New Roman" w:cs="Times New Roman"/>
          <w:sz w:val="24"/>
          <w:szCs w:val="24"/>
        </w:rPr>
        <w:br/>
      </w:r>
      <w:r w:rsidRPr="00796671">
        <w:rPr>
          <w:rFonts w:ascii="Times New Roman" w:hAnsi="Times New Roman" w:cs="Times New Roman"/>
          <w:b/>
          <w:bCs/>
          <w:sz w:val="24"/>
          <w:szCs w:val="24"/>
        </w:rPr>
        <w:t>Maximum Marks:</w:t>
      </w:r>
      <w:r w:rsidRPr="00796671">
        <w:rPr>
          <w:rFonts w:ascii="Times New Roman" w:hAnsi="Times New Roman" w:cs="Times New Roman"/>
          <w:sz w:val="24"/>
          <w:szCs w:val="24"/>
        </w:rPr>
        <w:t xml:space="preserve"> 100</w:t>
      </w:r>
    </w:p>
    <w:p w14:paraId="5C473E1C" w14:textId="77777777" w:rsidR="00840993" w:rsidRPr="00796671" w:rsidRDefault="00000000" w:rsidP="00840993">
      <w:pPr>
        <w:rPr>
          <w:rFonts w:ascii="Times New Roman" w:hAnsi="Times New Roman" w:cs="Times New Roman"/>
          <w:sz w:val="24"/>
          <w:szCs w:val="24"/>
        </w:rPr>
      </w:pPr>
      <w:r w:rsidRPr="00796671">
        <w:rPr>
          <w:rFonts w:ascii="Times New Roman" w:hAnsi="Times New Roman" w:cs="Times New Roman"/>
          <w:sz w:val="24"/>
          <w:szCs w:val="24"/>
        </w:rPr>
        <w:pict w14:anchorId="5BFE24C1">
          <v:rect id="_x0000_i1028" style="width:0;height:1.5pt" o:hralign="center" o:hrstd="t" o:hr="t" fillcolor="#a0a0a0" stroked="f"/>
        </w:pict>
      </w:r>
    </w:p>
    <w:p w14:paraId="34268ECA" w14:textId="77777777" w:rsidR="00840993" w:rsidRPr="00796671" w:rsidRDefault="00840993" w:rsidP="00840993">
      <w:pPr>
        <w:rPr>
          <w:rFonts w:ascii="Times New Roman" w:hAnsi="Times New Roman" w:cs="Times New Roman"/>
          <w:b/>
          <w:bCs/>
          <w:sz w:val="24"/>
          <w:szCs w:val="24"/>
        </w:rPr>
      </w:pPr>
      <w:r w:rsidRPr="00796671">
        <w:rPr>
          <w:rFonts w:ascii="Times New Roman" w:hAnsi="Times New Roman" w:cs="Times New Roman"/>
          <w:b/>
          <w:bCs/>
          <w:sz w:val="24"/>
          <w:szCs w:val="24"/>
        </w:rPr>
        <w:t>Section A (Very Short Answer Questions)</w:t>
      </w:r>
    </w:p>
    <w:p w14:paraId="4640B453" w14:textId="77777777" w:rsidR="00840993" w:rsidRPr="00796671" w:rsidRDefault="00840993" w:rsidP="00840993">
      <w:pPr>
        <w:rPr>
          <w:rFonts w:ascii="Times New Roman" w:hAnsi="Times New Roman" w:cs="Times New Roman"/>
          <w:sz w:val="24"/>
          <w:szCs w:val="24"/>
        </w:rPr>
      </w:pPr>
      <w:r w:rsidRPr="00796671">
        <w:rPr>
          <w:rFonts w:ascii="Times New Roman" w:hAnsi="Times New Roman" w:cs="Times New Roman"/>
          <w:i/>
          <w:iCs/>
          <w:sz w:val="24"/>
          <w:szCs w:val="24"/>
        </w:rPr>
        <w:t>(10 × 2 = 20 Marks)</w:t>
      </w:r>
      <w:r w:rsidRPr="00796671">
        <w:rPr>
          <w:rFonts w:ascii="Times New Roman" w:hAnsi="Times New Roman" w:cs="Times New Roman"/>
          <w:sz w:val="24"/>
          <w:szCs w:val="24"/>
        </w:rPr>
        <w:br/>
        <w:t>Attempt all questions.</w:t>
      </w:r>
    </w:p>
    <w:p w14:paraId="3B529EEE" w14:textId="77777777" w:rsidR="00840993" w:rsidRPr="00796671" w:rsidRDefault="00840993" w:rsidP="00840993">
      <w:pPr>
        <w:numPr>
          <w:ilvl w:val="0"/>
          <w:numId w:val="8"/>
        </w:numPr>
        <w:rPr>
          <w:rFonts w:ascii="Times New Roman" w:hAnsi="Times New Roman" w:cs="Times New Roman"/>
          <w:sz w:val="24"/>
          <w:szCs w:val="24"/>
        </w:rPr>
      </w:pPr>
      <w:r w:rsidRPr="00796671">
        <w:rPr>
          <w:rFonts w:ascii="Times New Roman" w:hAnsi="Times New Roman" w:cs="Times New Roman"/>
          <w:sz w:val="24"/>
          <w:szCs w:val="24"/>
        </w:rPr>
        <w:t xml:space="preserve">Define rural community. </w:t>
      </w:r>
    </w:p>
    <w:p w14:paraId="6BA7F4F0" w14:textId="77777777" w:rsidR="00840993" w:rsidRPr="00796671" w:rsidRDefault="00840993" w:rsidP="00840993">
      <w:pPr>
        <w:numPr>
          <w:ilvl w:val="0"/>
          <w:numId w:val="8"/>
        </w:numPr>
        <w:rPr>
          <w:rFonts w:ascii="Times New Roman" w:hAnsi="Times New Roman" w:cs="Times New Roman"/>
          <w:sz w:val="24"/>
          <w:szCs w:val="24"/>
        </w:rPr>
      </w:pPr>
      <w:r w:rsidRPr="00796671">
        <w:rPr>
          <w:rFonts w:ascii="Times New Roman" w:hAnsi="Times New Roman" w:cs="Times New Roman"/>
          <w:sz w:val="24"/>
          <w:szCs w:val="24"/>
        </w:rPr>
        <w:t xml:space="preserve">What is Panchayati Raj? </w:t>
      </w:r>
    </w:p>
    <w:p w14:paraId="256C8B48" w14:textId="77777777" w:rsidR="00840993" w:rsidRPr="00796671" w:rsidRDefault="00840993" w:rsidP="00840993">
      <w:pPr>
        <w:numPr>
          <w:ilvl w:val="0"/>
          <w:numId w:val="8"/>
        </w:numPr>
        <w:rPr>
          <w:rFonts w:ascii="Times New Roman" w:hAnsi="Times New Roman" w:cs="Times New Roman"/>
          <w:sz w:val="24"/>
          <w:szCs w:val="24"/>
        </w:rPr>
      </w:pPr>
      <w:r w:rsidRPr="00796671">
        <w:rPr>
          <w:rFonts w:ascii="Times New Roman" w:hAnsi="Times New Roman" w:cs="Times New Roman"/>
          <w:sz w:val="24"/>
          <w:szCs w:val="24"/>
        </w:rPr>
        <w:t xml:space="preserve">State any two features of rural development. </w:t>
      </w:r>
    </w:p>
    <w:p w14:paraId="502818CE" w14:textId="77777777" w:rsidR="00840993" w:rsidRPr="00796671" w:rsidRDefault="00840993" w:rsidP="00840993">
      <w:pPr>
        <w:numPr>
          <w:ilvl w:val="0"/>
          <w:numId w:val="8"/>
        </w:numPr>
        <w:rPr>
          <w:rFonts w:ascii="Times New Roman" w:hAnsi="Times New Roman" w:cs="Times New Roman"/>
          <w:sz w:val="24"/>
          <w:szCs w:val="24"/>
        </w:rPr>
      </w:pPr>
      <w:r w:rsidRPr="00796671">
        <w:rPr>
          <w:rFonts w:ascii="Times New Roman" w:hAnsi="Times New Roman" w:cs="Times New Roman"/>
          <w:sz w:val="24"/>
          <w:szCs w:val="24"/>
        </w:rPr>
        <w:t xml:space="preserve">What is rural mobilization? </w:t>
      </w:r>
    </w:p>
    <w:p w14:paraId="2D4C73E6" w14:textId="77777777" w:rsidR="00840993" w:rsidRPr="00796671" w:rsidRDefault="00840993" w:rsidP="00840993">
      <w:pPr>
        <w:numPr>
          <w:ilvl w:val="0"/>
          <w:numId w:val="8"/>
        </w:numPr>
        <w:rPr>
          <w:rFonts w:ascii="Times New Roman" w:hAnsi="Times New Roman" w:cs="Times New Roman"/>
          <w:sz w:val="24"/>
          <w:szCs w:val="24"/>
        </w:rPr>
      </w:pPr>
      <w:r w:rsidRPr="00796671">
        <w:rPr>
          <w:rFonts w:ascii="Times New Roman" w:hAnsi="Times New Roman" w:cs="Times New Roman"/>
          <w:sz w:val="24"/>
          <w:szCs w:val="24"/>
        </w:rPr>
        <w:t xml:space="preserve">Define urbanization. </w:t>
      </w:r>
    </w:p>
    <w:p w14:paraId="690708F5" w14:textId="77777777" w:rsidR="00840993" w:rsidRPr="00796671" w:rsidRDefault="00840993" w:rsidP="00840993">
      <w:pPr>
        <w:numPr>
          <w:ilvl w:val="0"/>
          <w:numId w:val="8"/>
        </w:numPr>
        <w:rPr>
          <w:rFonts w:ascii="Times New Roman" w:hAnsi="Times New Roman" w:cs="Times New Roman"/>
          <w:sz w:val="24"/>
          <w:szCs w:val="24"/>
        </w:rPr>
      </w:pPr>
      <w:r w:rsidRPr="00796671">
        <w:rPr>
          <w:rFonts w:ascii="Times New Roman" w:hAnsi="Times New Roman" w:cs="Times New Roman"/>
          <w:sz w:val="24"/>
          <w:szCs w:val="24"/>
        </w:rPr>
        <w:t xml:space="preserve">What is urban governance? </w:t>
      </w:r>
    </w:p>
    <w:p w14:paraId="4DEF8701" w14:textId="77777777" w:rsidR="00840993" w:rsidRPr="00796671" w:rsidRDefault="00840993" w:rsidP="00840993">
      <w:pPr>
        <w:numPr>
          <w:ilvl w:val="0"/>
          <w:numId w:val="8"/>
        </w:numPr>
        <w:rPr>
          <w:rFonts w:ascii="Times New Roman" w:hAnsi="Times New Roman" w:cs="Times New Roman"/>
          <w:sz w:val="24"/>
          <w:szCs w:val="24"/>
        </w:rPr>
      </w:pPr>
      <w:r w:rsidRPr="00796671">
        <w:rPr>
          <w:rFonts w:ascii="Times New Roman" w:hAnsi="Times New Roman" w:cs="Times New Roman"/>
          <w:sz w:val="24"/>
          <w:szCs w:val="24"/>
        </w:rPr>
        <w:t xml:space="preserve">Who are urban poor? </w:t>
      </w:r>
    </w:p>
    <w:p w14:paraId="791B0FB2" w14:textId="77777777" w:rsidR="00840993" w:rsidRPr="00796671" w:rsidRDefault="00840993" w:rsidP="00840993">
      <w:pPr>
        <w:numPr>
          <w:ilvl w:val="0"/>
          <w:numId w:val="8"/>
        </w:numPr>
        <w:rPr>
          <w:rFonts w:ascii="Times New Roman" w:hAnsi="Times New Roman" w:cs="Times New Roman"/>
          <w:sz w:val="24"/>
          <w:szCs w:val="24"/>
        </w:rPr>
      </w:pPr>
      <w:r w:rsidRPr="00796671">
        <w:rPr>
          <w:rFonts w:ascii="Times New Roman" w:hAnsi="Times New Roman" w:cs="Times New Roman"/>
          <w:sz w:val="24"/>
          <w:szCs w:val="24"/>
        </w:rPr>
        <w:t xml:space="preserve">What is LPG in economic context? </w:t>
      </w:r>
    </w:p>
    <w:p w14:paraId="1E3613CE" w14:textId="77777777" w:rsidR="00840993" w:rsidRPr="00796671" w:rsidRDefault="00840993" w:rsidP="00840993">
      <w:pPr>
        <w:numPr>
          <w:ilvl w:val="0"/>
          <w:numId w:val="8"/>
        </w:numPr>
        <w:rPr>
          <w:rFonts w:ascii="Times New Roman" w:hAnsi="Times New Roman" w:cs="Times New Roman"/>
          <w:sz w:val="24"/>
          <w:szCs w:val="24"/>
        </w:rPr>
      </w:pPr>
      <w:r w:rsidRPr="00796671">
        <w:rPr>
          <w:rFonts w:ascii="Times New Roman" w:hAnsi="Times New Roman" w:cs="Times New Roman"/>
          <w:sz w:val="24"/>
          <w:szCs w:val="24"/>
        </w:rPr>
        <w:t xml:space="preserve">Define social inequality. </w:t>
      </w:r>
    </w:p>
    <w:p w14:paraId="1BA28E4B" w14:textId="77777777" w:rsidR="00840993" w:rsidRPr="00796671" w:rsidRDefault="00840993" w:rsidP="00840993">
      <w:pPr>
        <w:numPr>
          <w:ilvl w:val="0"/>
          <w:numId w:val="8"/>
        </w:numPr>
        <w:rPr>
          <w:rFonts w:ascii="Times New Roman" w:hAnsi="Times New Roman" w:cs="Times New Roman"/>
          <w:sz w:val="24"/>
          <w:szCs w:val="24"/>
        </w:rPr>
      </w:pPr>
      <w:r w:rsidRPr="00796671">
        <w:rPr>
          <w:rFonts w:ascii="Times New Roman" w:hAnsi="Times New Roman" w:cs="Times New Roman"/>
          <w:sz w:val="24"/>
          <w:szCs w:val="24"/>
        </w:rPr>
        <w:t xml:space="preserve">What is human rights violation? </w:t>
      </w:r>
    </w:p>
    <w:p w14:paraId="46399F86" w14:textId="77777777" w:rsidR="00840993" w:rsidRPr="00796671" w:rsidRDefault="00000000" w:rsidP="00840993">
      <w:pPr>
        <w:rPr>
          <w:rFonts w:ascii="Times New Roman" w:hAnsi="Times New Roman" w:cs="Times New Roman"/>
          <w:sz w:val="24"/>
          <w:szCs w:val="24"/>
        </w:rPr>
      </w:pPr>
      <w:r w:rsidRPr="00796671">
        <w:rPr>
          <w:rFonts w:ascii="Times New Roman" w:hAnsi="Times New Roman" w:cs="Times New Roman"/>
          <w:sz w:val="24"/>
          <w:szCs w:val="24"/>
        </w:rPr>
        <w:pict w14:anchorId="3FD4D6BB">
          <v:rect id="_x0000_i1029" style="width:0;height:1.5pt" o:hralign="center" o:hrstd="t" o:hr="t" fillcolor="#a0a0a0" stroked="f"/>
        </w:pict>
      </w:r>
    </w:p>
    <w:p w14:paraId="2BA9AE13" w14:textId="77777777" w:rsidR="00840993" w:rsidRPr="00796671" w:rsidRDefault="00840993" w:rsidP="00840993">
      <w:pPr>
        <w:rPr>
          <w:rFonts w:ascii="Times New Roman" w:hAnsi="Times New Roman" w:cs="Times New Roman"/>
          <w:b/>
          <w:bCs/>
          <w:sz w:val="24"/>
          <w:szCs w:val="24"/>
        </w:rPr>
      </w:pPr>
      <w:r w:rsidRPr="00796671">
        <w:rPr>
          <w:rFonts w:ascii="Times New Roman" w:hAnsi="Times New Roman" w:cs="Times New Roman"/>
          <w:b/>
          <w:bCs/>
          <w:sz w:val="24"/>
          <w:szCs w:val="24"/>
        </w:rPr>
        <w:t>Section B (Short Answer Questions)</w:t>
      </w:r>
    </w:p>
    <w:p w14:paraId="2787D2F0" w14:textId="77777777" w:rsidR="00840993" w:rsidRPr="00796671" w:rsidRDefault="00840993" w:rsidP="00840993">
      <w:pPr>
        <w:rPr>
          <w:rFonts w:ascii="Times New Roman" w:hAnsi="Times New Roman" w:cs="Times New Roman"/>
          <w:sz w:val="24"/>
          <w:szCs w:val="24"/>
        </w:rPr>
      </w:pPr>
      <w:r w:rsidRPr="00796671">
        <w:rPr>
          <w:rFonts w:ascii="Times New Roman" w:hAnsi="Times New Roman" w:cs="Times New Roman"/>
          <w:i/>
          <w:iCs/>
          <w:sz w:val="24"/>
          <w:szCs w:val="24"/>
        </w:rPr>
        <w:t>(Answer any 5 questions, each 6 marks = 30 Marks)</w:t>
      </w:r>
    </w:p>
    <w:p w14:paraId="20B41855" w14:textId="77777777" w:rsidR="00840993" w:rsidRPr="00796671" w:rsidRDefault="00840993" w:rsidP="00840993">
      <w:pPr>
        <w:numPr>
          <w:ilvl w:val="0"/>
          <w:numId w:val="9"/>
        </w:numPr>
        <w:rPr>
          <w:rFonts w:ascii="Times New Roman" w:hAnsi="Times New Roman" w:cs="Times New Roman"/>
          <w:sz w:val="24"/>
          <w:szCs w:val="24"/>
        </w:rPr>
      </w:pPr>
      <w:r w:rsidRPr="00796671">
        <w:rPr>
          <w:rFonts w:ascii="Times New Roman" w:hAnsi="Times New Roman" w:cs="Times New Roman"/>
          <w:sz w:val="24"/>
          <w:szCs w:val="24"/>
        </w:rPr>
        <w:t xml:space="preserve">Explain Gandhi’s perspective on village development. </w:t>
      </w:r>
    </w:p>
    <w:p w14:paraId="381631DF" w14:textId="77777777" w:rsidR="00840993" w:rsidRPr="00796671" w:rsidRDefault="00840993" w:rsidP="00840993">
      <w:pPr>
        <w:numPr>
          <w:ilvl w:val="0"/>
          <w:numId w:val="9"/>
        </w:numPr>
        <w:rPr>
          <w:rFonts w:ascii="Times New Roman" w:hAnsi="Times New Roman" w:cs="Times New Roman"/>
          <w:sz w:val="24"/>
          <w:szCs w:val="24"/>
        </w:rPr>
      </w:pPr>
      <w:r w:rsidRPr="00796671">
        <w:rPr>
          <w:rFonts w:ascii="Times New Roman" w:hAnsi="Times New Roman" w:cs="Times New Roman"/>
          <w:sz w:val="24"/>
          <w:szCs w:val="24"/>
        </w:rPr>
        <w:t xml:space="preserve">Discuss Ambedkar’s views on rural society. </w:t>
      </w:r>
    </w:p>
    <w:p w14:paraId="46840C4E" w14:textId="77777777" w:rsidR="00840993" w:rsidRPr="00796671" w:rsidRDefault="00840993" w:rsidP="00840993">
      <w:pPr>
        <w:numPr>
          <w:ilvl w:val="0"/>
          <w:numId w:val="9"/>
        </w:numPr>
        <w:rPr>
          <w:rFonts w:ascii="Times New Roman" w:hAnsi="Times New Roman" w:cs="Times New Roman"/>
          <w:sz w:val="24"/>
          <w:szCs w:val="24"/>
        </w:rPr>
      </w:pPr>
      <w:r w:rsidRPr="00796671">
        <w:rPr>
          <w:rFonts w:ascii="Times New Roman" w:hAnsi="Times New Roman" w:cs="Times New Roman"/>
          <w:sz w:val="24"/>
          <w:szCs w:val="24"/>
        </w:rPr>
        <w:t xml:space="preserve">Describe the 73rd Constitutional Amendment. </w:t>
      </w:r>
    </w:p>
    <w:p w14:paraId="52D8F370" w14:textId="77777777" w:rsidR="00840993" w:rsidRPr="00796671" w:rsidRDefault="00840993" w:rsidP="00840993">
      <w:pPr>
        <w:numPr>
          <w:ilvl w:val="0"/>
          <w:numId w:val="9"/>
        </w:numPr>
        <w:rPr>
          <w:rFonts w:ascii="Times New Roman" w:hAnsi="Times New Roman" w:cs="Times New Roman"/>
          <w:sz w:val="24"/>
          <w:szCs w:val="24"/>
        </w:rPr>
      </w:pPr>
      <w:r w:rsidRPr="00796671">
        <w:rPr>
          <w:rFonts w:ascii="Times New Roman" w:hAnsi="Times New Roman" w:cs="Times New Roman"/>
          <w:sz w:val="24"/>
          <w:szCs w:val="24"/>
        </w:rPr>
        <w:t xml:space="preserve">Explain determinants of rural development. </w:t>
      </w:r>
    </w:p>
    <w:p w14:paraId="67FFE720" w14:textId="77777777" w:rsidR="00840993" w:rsidRPr="00796671" w:rsidRDefault="00840993" w:rsidP="00840993">
      <w:pPr>
        <w:numPr>
          <w:ilvl w:val="0"/>
          <w:numId w:val="9"/>
        </w:numPr>
        <w:rPr>
          <w:rFonts w:ascii="Times New Roman" w:hAnsi="Times New Roman" w:cs="Times New Roman"/>
          <w:sz w:val="24"/>
          <w:szCs w:val="24"/>
        </w:rPr>
      </w:pPr>
      <w:r w:rsidRPr="00796671">
        <w:rPr>
          <w:rFonts w:ascii="Times New Roman" w:hAnsi="Times New Roman" w:cs="Times New Roman"/>
          <w:sz w:val="24"/>
          <w:szCs w:val="24"/>
        </w:rPr>
        <w:t xml:space="preserve">Discuss caste and class dynamics in rural society. </w:t>
      </w:r>
    </w:p>
    <w:p w14:paraId="5F52B5DA" w14:textId="77777777" w:rsidR="00840993" w:rsidRPr="00796671" w:rsidRDefault="00840993" w:rsidP="00840993">
      <w:pPr>
        <w:numPr>
          <w:ilvl w:val="0"/>
          <w:numId w:val="9"/>
        </w:numPr>
        <w:rPr>
          <w:rFonts w:ascii="Times New Roman" w:hAnsi="Times New Roman" w:cs="Times New Roman"/>
          <w:sz w:val="24"/>
          <w:szCs w:val="24"/>
        </w:rPr>
      </w:pPr>
      <w:r w:rsidRPr="00796671">
        <w:rPr>
          <w:rFonts w:ascii="Times New Roman" w:hAnsi="Times New Roman" w:cs="Times New Roman"/>
          <w:sz w:val="24"/>
          <w:szCs w:val="24"/>
        </w:rPr>
        <w:t xml:space="preserve">Explain the causes of urbanization. </w:t>
      </w:r>
    </w:p>
    <w:p w14:paraId="0317565F" w14:textId="77777777" w:rsidR="00840993" w:rsidRPr="00796671" w:rsidRDefault="00840993" w:rsidP="00840993">
      <w:pPr>
        <w:numPr>
          <w:ilvl w:val="0"/>
          <w:numId w:val="9"/>
        </w:numPr>
        <w:rPr>
          <w:rFonts w:ascii="Times New Roman" w:hAnsi="Times New Roman" w:cs="Times New Roman"/>
          <w:sz w:val="24"/>
          <w:szCs w:val="24"/>
        </w:rPr>
      </w:pPr>
      <w:r w:rsidRPr="00796671">
        <w:rPr>
          <w:rFonts w:ascii="Times New Roman" w:hAnsi="Times New Roman" w:cs="Times New Roman"/>
          <w:sz w:val="24"/>
          <w:szCs w:val="24"/>
        </w:rPr>
        <w:t xml:space="preserve">What are the features of urban communities? </w:t>
      </w:r>
    </w:p>
    <w:p w14:paraId="31593CC0" w14:textId="77777777" w:rsidR="00840993" w:rsidRPr="00796671" w:rsidRDefault="00840993" w:rsidP="00840993">
      <w:pPr>
        <w:numPr>
          <w:ilvl w:val="0"/>
          <w:numId w:val="9"/>
        </w:numPr>
        <w:rPr>
          <w:rFonts w:ascii="Times New Roman" w:hAnsi="Times New Roman" w:cs="Times New Roman"/>
          <w:sz w:val="24"/>
          <w:szCs w:val="24"/>
        </w:rPr>
      </w:pPr>
      <w:r w:rsidRPr="00796671">
        <w:rPr>
          <w:rFonts w:ascii="Times New Roman" w:hAnsi="Times New Roman" w:cs="Times New Roman"/>
          <w:sz w:val="24"/>
          <w:szCs w:val="24"/>
        </w:rPr>
        <w:t xml:space="preserve">Discuss challenges faced by the urban poor. </w:t>
      </w:r>
    </w:p>
    <w:p w14:paraId="477C5B1B" w14:textId="77777777" w:rsidR="00840993" w:rsidRPr="00796671" w:rsidRDefault="00840993" w:rsidP="00840993">
      <w:pPr>
        <w:numPr>
          <w:ilvl w:val="0"/>
          <w:numId w:val="9"/>
        </w:numPr>
        <w:rPr>
          <w:rFonts w:ascii="Times New Roman" w:hAnsi="Times New Roman" w:cs="Times New Roman"/>
          <w:sz w:val="24"/>
          <w:szCs w:val="24"/>
        </w:rPr>
      </w:pPr>
      <w:r w:rsidRPr="00796671">
        <w:rPr>
          <w:rFonts w:ascii="Times New Roman" w:hAnsi="Times New Roman" w:cs="Times New Roman"/>
          <w:sz w:val="24"/>
          <w:szCs w:val="24"/>
        </w:rPr>
        <w:t xml:space="preserve">Explain land reforms in India. </w:t>
      </w:r>
    </w:p>
    <w:p w14:paraId="08C004FC" w14:textId="77777777" w:rsidR="00840993" w:rsidRPr="00796671" w:rsidRDefault="00840993" w:rsidP="00840993">
      <w:pPr>
        <w:numPr>
          <w:ilvl w:val="0"/>
          <w:numId w:val="9"/>
        </w:numPr>
        <w:rPr>
          <w:rFonts w:ascii="Times New Roman" w:hAnsi="Times New Roman" w:cs="Times New Roman"/>
          <w:sz w:val="24"/>
          <w:szCs w:val="24"/>
        </w:rPr>
      </w:pPr>
      <w:r w:rsidRPr="00796671">
        <w:rPr>
          <w:rFonts w:ascii="Times New Roman" w:hAnsi="Times New Roman" w:cs="Times New Roman"/>
          <w:sz w:val="24"/>
          <w:szCs w:val="24"/>
        </w:rPr>
        <w:t xml:space="preserve">Write a note on human rights of marginalized groups. </w:t>
      </w:r>
    </w:p>
    <w:p w14:paraId="498BF9C9" w14:textId="77777777" w:rsidR="00840993" w:rsidRPr="00796671" w:rsidRDefault="00000000" w:rsidP="00840993">
      <w:pPr>
        <w:rPr>
          <w:rFonts w:ascii="Times New Roman" w:hAnsi="Times New Roman" w:cs="Times New Roman"/>
          <w:sz w:val="24"/>
          <w:szCs w:val="24"/>
        </w:rPr>
      </w:pPr>
      <w:r w:rsidRPr="00796671">
        <w:rPr>
          <w:rFonts w:ascii="Times New Roman" w:hAnsi="Times New Roman" w:cs="Times New Roman"/>
          <w:sz w:val="24"/>
          <w:szCs w:val="24"/>
        </w:rPr>
        <w:lastRenderedPageBreak/>
        <w:pict w14:anchorId="633E9CDF">
          <v:rect id="_x0000_i1030" style="width:0;height:1.5pt" o:hralign="center" o:hrstd="t" o:hr="t" fillcolor="#a0a0a0" stroked="f"/>
        </w:pict>
      </w:r>
    </w:p>
    <w:p w14:paraId="19FA5D61" w14:textId="77777777" w:rsidR="00840993" w:rsidRPr="00796671" w:rsidRDefault="00840993" w:rsidP="00840993">
      <w:pPr>
        <w:rPr>
          <w:rFonts w:ascii="Times New Roman" w:hAnsi="Times New Roman" w:cs="Times New Roman"/>
          <w:b/>
          <w:bCs/>
          <w:sz w:val="24"/>
          <w:szCs w:val="24"/>
        </w:rPr>
      </w:pPr>
      <w:r w:rsidRPr="00796671">
        <w:rPr>
          <w:rFonts w:ascii="Times New Roman" w:hAnsi="Times New Roman" w:cs="Times New Roman"/>
          <w:b/>
          <w:bCs/>
          <w:sz w:val="24"/>
          <w:szCs w:val="24"/>
        </w:rPr>
        <w:t>Section C (Long Answer Questions)</w:t>
      </w:r>
    </w:p>
    <w:p w14:paraId="34DCFF0C" w14:textId="77777777" w:rsidR="00840993" w:rsidRPr="00796671" w:rsidRDefault="00840993" w:rsidP="00840993">
      <w:pPr>
        <w:rPr>
          <w:rFonts w:ascii="Times New Roman" w:hAnsi="Times New Roman" w:cs="Times New Roman"/>
          <w:sz w:val="24"/>
          <w:szCs w:val="24"/>
        </w:rPr>
      </w:pPr>
      <w:r w:rsidRPr="00796671">
        <w:rPr>
          <w:rFonts w:ascii="Times New Roman" w:hAnsi="Times New Roman" w:cs="Times New Roman"/>
          <w:i/>
          <w:iCs/>
          <w:sz w:val="24"/>
          <w:szCs w:val="24"/>
        </w:rPr>
        <w:t>(Answer any 4 questions, each 12.5 marks = 50 Marks)</w:t>
      </w:r>
    </w:p>
    <w:p w14:paraId="1D313AAA" w14:textId="77777777" w:rsidR="00840993" w:rsidRPr="00796671" w:rsidRDefault="00840993" w:rsidP="00840993">
      <w:pPr>
        <w:numPr>
          <w:ilvl w:val="0"/>
          <w:numId w:val="10"/>
        </w:numPr>
        <w:rPr>
          <w:rFonts w:ascii="Times New Roman" w:hAnsi="Times New Roman" w:cs="Times New Roman"/>
          <w:sz w:val="24"/>
          <w:szCs w:val="24"/>
        </w:rPr>
      </w:pPr>
      <w:r w:rsidRPr="00796671">
        <w:rPr>
          <w:rFonts w:ascii="Times New Roman" w:hAnsi="Times New Roman" w:cs="Times New Roman"/>
          <w:sz w:val="24"/>
          <w:szCs w:val="24"/>
        </w:rPr>
        <w:t xml:space="preserve">Discuss rural development in India: history, concept, and philosophy. </w:t>
      </w:r>
    </w:p>
    <w:p w14:paraId="04A4544B" w14:textId="77777777" w:rsidR="00840993" w:rsidRPr="00796671" w:rsidRDefault="00840993" w:rsidP="00840993">
      <w:pPr>
        <w:numPr>
          <w:ilvl w:val="0"/>
          <w:numId w:val="10"/>
        </w:numPr>
        <w:rPr>
          <w:rFonts w:ascii="Times New Roman" w:hAnsi="Times New Roman" w:cs="Times New Roman"/>
          <w:sz w:val="24"/>
          <w:szCs w:val="24"/>
        </w:rPr>
      </w:pPr>
      <w:proofErr w:type="spellStart"/>
      <w:r w:rsidRPr="00796671">
        <w:rPr>
          <w:rFonts w:ascii="Times New Roman" w:hAnsi="Times New Roman" w:cs="Times New Roman"/>
          <w:sz w:val="24"/>
          <w:szCs w:val="24"/>
        </w:rPr>
        <w:t>Analyze</w:t>
      </w:r>
      <w:proofErr w:type="spellEnd"/>
      <w:r w:rsidRPr="00796671">
        <w:rPr>
          <w:rFonts w:ascii="Times New Roman" w:hAnsi="Times New Roman" w:cs="Times New Roman"/>
          <w:sz w:val="24"/>
          <w:szCs w:val="24"/>
        </w:rPr>
        <w:t xml:space="preserve"> rural development programmes and their impact on livelihood, health, and education. </w:t>
      </w:r>
    </w:p>
    <w:p w14:paraId="2F426E21" w14:textId="77777777" w:rsidR="00840993" w:rsidRPr="00796671" w:rsidRDefault="00840993" w:rsidP="00840993">
      <w:pPr>
        <w:numPr>
          <w:ilvl w:val="0"/>
          <w:numId w:val="10"/>
        </w:numPr>
        <w:rPr>
          <w:rFonts w:ascii="Times New Roman" w:hAnsi="Times New Roman" w:cs="Times New Roman"/>
          <w:sz w:val="24"/>
          <w:szCs w:val="24"/>
        </w:rPr>
      </w:pPr>
      <w:r w:rsidRPr="00796671">
        <w:rPr>
          <w:rFonts w:ascii="Times New Roman" w:hAnsi="Times New Roman" w:cs="Times New Roman"/>
          <w:sz w:val="24"/>
          <w:szCs w:val="24"/>
        </w:rPr>
        <w:t xml:space="preserve">Explain structural inequality and rural poverty with reference to land ownership and indebtedness. </w:t>
      </w:r>
    </w:p>
    <w:p w14:paraId="2287BA43" w14:textId="77777777" w:rsidR="00840993" w:rsidRPr="00796671" w:rsidRDefault="00840993" w:rsidP="00840993">
      <w:pPr>
        <w:numPr>
          <w:ilvl w:val="0"/>
          <w:numId w:val="10"/>
        </w:numPr>
        <w:rPr>
          <w:rFonts w:ascii="Times New Roman" w:hAnsi="Times New Roman" w:cs="Times New Roman"/>
          <w:sz w:val="24"/>
          <w:szCs w:val="24"/>
        </w:rPr>
      </w:pPr>
      <w:r w:rsidRPr="00796671">
        <w:rPr>
          <w:rFonts w:ascii="Times New Roman" w:hAnsi="Times New Roman" w:cs="Times New Roman"/>
          <w:sz w:val="24"/>
          <w:szCs w:val="24"/>
        </w:rPr>
        <w:t xml:space="preserve">Discuss urban planning and governance with special reference to the 74th Constitutional Amendment. </w:t>
      </w:r>
    </w:p>
    <w:p w14:paraId="4C0160C0" w14:textId="77777777" w:rsidR="00840993" w:rsidRPr="00796671" w:rsidRDefault="00840993" w:rsidP="00840993">
      <w:pPr>
        <w:numPr>
          <w:ilvl w:val="0"/>
          <w:numId w:val="10"/>
        </w:numPr>
        <w:rPr>
          <w:rFonts w:ascii="Times New Roman" w:hAnsi="Times New Roman" w:cs="Times New Roman"/>
          <w:sz w:val="24"/>
          <w:szCs w:val="24"/>
        </w:rPr>
      </w:pPr>
      <w:r w:rsidRPr="00796671">
        <w:rPr>
          <w:rFonts w:ascii="Times New Roman" w:hAnsi="Times New Roman" w:cs="Times New Roman"/>
          <w:sz w:val="24"/>
          <w:szCs w:val="24"/>
        </w:rPr>
        <w:t xml:space="preserve">Critically examine the impact of liberalization, privatization, and globalization (LPG) on the urban poor. </w:t>
      </w:r>
    </w:p>
    <w:p w14:paraId="6BE9795E" w14:textId="77777777" w:rsidR="00840993" w:rsidRPr="00796671" w:rsidRDefault="00840993" w:rsidP="00840993">
      <w:pPr>
        <w:numPr>
          <w:ilvl w:val="0"/>
          <w:numId w:val="10"/>
        </w:numPr>
        <w:rPr>
          <w:rFonts w:ascii="Times New Roman" w:hAnsi="Times New Roman" w:cs="Times New Roman"/>
          <w:sz w:val="24"/>
          <w:szCs w:val="24"/>
        </w:rPr>
      </w:pPr>
      <w:r w:rsidRPr="00796671">
        <w:rPr>
          <w:rFonts w:ascii="Times New Roman" w:hAnsi="Times New Roman" w:cs="Times New Roman"/>
          <w:sz w:val="24"/>
          <w:szCs w:val="24"/>
        </w:rPr>
        <w:t>Discuss the role of social work in addressing human rights violations among marginalized communities with suitable examples.</w:t>
      </w:r>
    </w:p>
    <w:p w14:paraId="0C8822F7" w14:textId="77777777" w:rsidR="00C27F76" w:rsidRPr="00796671" w:rsidRDefault="00C27F76" w:rsidP="00C27F76">
      <w:pPr>
        <w:rPr>
          <w:rFonts w:ascii="Times New Roman" w:hAnsi="Times New Roman" w:cs="Times New Roman"/>
          <w:sz w:val="24"/>
          <w:szCs w:val="24"/>
        </w:rPr>
      </w:pPr>
    </w:p>
    <w:p w14:paraId="151F7AD9" w14:textId="77777777" w:rsidR="00C27F76" w:rsidRPr="00796671" w:rsidRDefault="00C27F76" w:rsidP="00C27F76">
      <w:pPr>
        <w:rPr>
          <w:rFonts w:ascii="Times New Roman" w:hAnsi="Times New Roman" w:cs="Times New Roman"/>
          <w:sz w:val="24"/>
          <w:szCs w:val="24"/>
        </w:rPr>
      </w:pPr>
    </w:p>
    <w:p w14:paraId="0C5F0AB1" w14:textId="77777777" w:rsidR="00C27F76" w:rsidRPr="00796671" w:rsidRDefault="00C27F76" w:rsidP="00C27F76">
      <w:pPr>
        <w:rPr>
          <w:rFonts w:ascii="Times New Roman" w:hAnsi="Times New Roman" w:cs="Times New Roman"/>
          <w:sz w:val="24"/>
          <w:szCs w:val="24"/>
        </w:rPr>
      </w:pPr>
    </w:p>
    <w:p w14:paraId="1FFE48B2" w14:textId="77777777" w:rsidR="00C27F76" w:rsidRPr="00796671" w:rsidRDefault="00C27F76" w:rsidP="00C27F76">
      <w:pPr>
        <w:rPr>
          <w:rFonts w:ascii="Times New Roman" w:hAnsi="Times New Roman" w:cs="Times New Roman"/>
          <w:sz w:val="24"/>
          <w:szCs w:val="24"/>
        </w:rPr>
      </w:pPr>
    </w:p>
    <w:p w14:paraId="62A25C6C" w14:textId="77777777" w:rsidR="00C27F76" w:rsidRPr="00796671" w:rsidRDefault="00C27F76" w:rsidP="00C27F76">
      <w:pPr>
        <w:rPr>
          <w:rFonts w:ascii="Times New Roman" w:hAnsi="Times New Roman" w:cs="Times New Roman"/>
          <w:sz w:val="24"/>
          <w:szCs w:val="24"/>
        </w:rPr>
      </w:pPr>
    </w:p>
    <w:p w14:paraId="37A8A7F4" w14:textId="77777777" w:rsidR="00C27F76" w:rsidRPr="00796671" w:rsidRDefault="00C27F76" w:rsidP="00C27F76">
      <w:pPr>
        <w:rPr>
          <w:rFonts w:ascii="Times New Roman" w:hAnsi="Times New Roman" w:cs="Times New Roman"/>
          <w:sz w:val="24"/>
          <w:szCs w:val="24"/>
        </w:rPr>
      </w:pPr>
    </w:p>
    <w:p w14:paraId="216822A7" w14:textId="77777777" w:rsidR="00C27F76" w:rsidRPr="00796671" w:rsidRDefault="00C27F76" w:rsidP="00C27F76">
      <w:pPr>
        <w:rPr>
          <w:rFonts w:ascii="Times New Roman" w:hAnsi="Times New Roman" w:cs="Times New Roman"/>
          <w:sz w:val="24"/>
          <w:szCs w:val="24"/>
        </w:rPr>
      </w:pPr>
    </w:p>
    <w:p w14:paraId="0B9B9CFA" w14:textId="77777777" w:rsidR="00C27F76" w:rsidRPr="00796671" w:rsidRDefault="00C27F76" w:rsidP="00C27F76">
      <w:pPr>
        <w:rPr>
          <w:rFonts w:ascii="Times New Roman" w:hAnsi="Times New Roman" w:cs="Times New Roman"/>
          <w:sz w:val="24"/>
          <w:szCs w:val="24"/>
        </w:rPr>
      </w:pPr>
    </w:p>
    <w:p w14:paraId="55118ECF" w14:textId="77777777" w:rsidR="00C27F76" w:rsidRPr="00796671" w:rsidRDefault="00C27F76" w:rsidP="00C27F76">
      <w:pPr>
        <w:rPr>
          <w:rFonts w:ascii="Times New Roman" w:hAnsi="Times New Roman" w:cs="Times New Roman"/>
          <w:sz w:val="24"/>
          <w:szCs w:val="24"/>
        </w:rPr>
      </w:pPr>
    </w:p>
    <w:p w14:paraId="33B62444" w14:textId="77777777" w:rsidR="00C27F76" w:rsidRPr="00796671" w:rsidRDefault="00C27F76" w:rsidP="00C27F76">
      <w:pPr>
        <w:rPr>
          <w:rFonts w:ascii="Times New Roman" w:hAnsi="Times New Roman" w:cs="Times New Roman"/>
          <w:sz w:val="24"/>
          <w:szCs w:val="24"/>
        </w:rPr>
      </w:pPr>
    </w:p>
    <w:p w14:paraId="4B1CDCFB" w14:textId="77777777" w:rsidR="00C27F76" w:rsidRPr="00796671" w:rsidRDefault="00C27F76" w:rsidP="00C27F76">
      <w:pPr>
        <w:rPr>
          <w:rFonts w:ascii="Times New Roman" w:hAnsi="Times New Roman" w:cs="Times New Roman"/>
          <w:sz w:val="24"/>
          <w:szCs w:val="24"/>
        </w:rPr>
      </w:pPr>
    </w:p>
    <w:p w14:paraId="65DCB1F4" w14:textId="77777777" w:rsidR="00C27F76" w:rsidRPr="00796671" w:rsidRDefault="00C27F76" w:rsidP="00C27F76">
      <w:pPr>
        <w:rPr>
          <w:rFonts w:ascii="Times New Roman" w:hAnsi="Times New Roman" w:cs="Times New Roman"/>
          <w:sz w:val="24"/>
          <w:szCs w:val="24"/>
        </w:rPr>
      </w:pPr>
    </w:p>
    <w:p w14:paraId="4D0455DA" w14:textId="77777777" w:rsidR="00C27F76" w:rsidRPr="00796671" w:rsidRDefault="00C27F76" w:rsidP="00C27F76">
      <w:pPr>
        <w:rPr>
          <w:rFonts w:ascii="Times New Roman" w:hAnsi="Times New Roman" w:cs="Times New Roman"/>
          <w:sz w:val="24"/>
          <w:szCs w:val="24"/>
        </w:rPr>
      </w:pPr>
    </w:p>
    <w:p w14:paraId="518BC3CE" w14:textId="77777777" w:rsidR="00C27F76" w:rsidRPr="00796671" w:rsidRDefault="00C27F76" w:rsidP="00C27F76">
      <w:pPr>
        <w:rPr>
          <w:rFonts w:ascii="Times New Roman" w:hAnsi="Times New Roman" w:cs="Times New Roman"/>
          <w:sz w:val="24"/>
          <w:szCs w:val="24"/>
        </w:rPr>
      </w:pPr>
    </w:p>
    <w:p w14:paraId="2A1CF0BF" w14:textId="77777777" w:rsidR="00C27F76" w:rsidRPr="00796671" w:rsidRDefault="00C27F76" w:rsidP="00C27F76">
      <w:pPr>
        <w:rPr>
          <w:rFonts w:ascii="Times New Roman" w:hAnsi="Times New Roman" w:cs="Times New Roman"/>
          <w:sz w:val="24"/>
          <w:szCs w:val="24"/>
        </w:rPr>
      </w:pPr>
    </w:p>
    <w:p w14:paraId="1B3F1333" w14:textId="77777777" w:rsidR="00C27F76" w:rsidRPr="00796671" w:rsidRDefault="00C27F76" w:rsidP="00C27F76">
      <w:pPr>
        <w:rPr>
          <w:rFonts w:ascii="Times New Roman" w:hAnsi="Times New Roman" w:cs="Times New Roman"/>
          <w:sz w:val="24"/>
          <w:szCs w:val="24"/>
        </w:rPr>
      </w:pPr>
    </w:p>
    <w:p w14:paraId="1986959B" w14:textId="77777777" w:rsidR="00C27F76" w:rsidRPr="00796671" w:rsidRDefault="00C27F76" w:rsidP="00C27F76">
      <w:pPr>
        <w:rPr>
          <w:rFonts w:ascii="Times New Roman" w:hAnsi="Times New Roman" w:cs="Times New Roman"/>
          <w:sz w:val="24"/>
          <w:szCs w:val="24"/>
        </w:rPr>
      </w:pPr>
    </w:p>
    <w:p w14:paraId="60CF6722" w14:textId="77777777" w:rsidR="00C27F76" w:rsidRPr="00796671" w:rsidRDefault="00C27F76" w:rsidP="00C27F76">
      <w:pPr>
        <w:rPr>
          <w:rFonts w:ascii="Times New Roman" w:hAnsi="Times New Roman" w:cs="Times New Roman"/>
          <w:sz w:val="24"/>
          <w:szCs w:val="24"/>
        </w:rPr>
      </w:pPr>
    </w:p>
    <w:p w14:paraId="19DFFF01" w14:textId="77777777" w:rsidR="00C27F76" w:rsidRPr="00796671" w:rsidRDefault="00C27F76" w:rsidP="00C27F76">
      <w:pPr>
        <w:rPr>
          <w:rFonts w:ascii="Times New Roman" w:hAnsi="Times New Roman" w:cs="Times New Roman"/>
          <w:sz w:val="24"/>
          <w:szCs w:val="24"/>
        </w:rPr>
      </w:pPr>
    </w:p>
    <w:p w14:paraId="65E92E45" w14:textId="27278913" w:rsidR="00C27F76" w:rsidRPr="00796671" w:rsidRDefault="00C27F76" w:rsidP="00C27F76">
      <w:pPr>
        <w:rPr>
          <w:rFonts w:ascii="Times New Roman" w:hAnsi="Times New Roman" w:cs="Times New Roman"/>
          <w:sz w:val="32"/>
          <w:szCs w:val="32"/>
        </w:rPr>
      </w:pPr>
      <w:r w:rsidRPr="00796671">
        <w:rPr>
          <w:rFonts w:ascii="Times New Roman" w:hAnsi="Times New Roman" w:cs="Times New Roman"/>
          <w:b/>
          <w:bCs/>
          <w:sz w:val="32"/>
          <w:szCs w:val="32"/>
        </w:rPr>
        <w:t xml:space="preserve">Structured learning material </w:t>
      </w:r>
    </w:p>
    <w:p w14:paraId="3DA0F298" w14:textId="77777777" w:rsidR="00C27F76" w:rsidRPr="00796671" w:rsidRDefault="00000000" w:rsidP="00C27F76">
      <w:pPr>
        <w:rPr>
          <w:rFonts w:ascii="Times New Roman" w:hAnsi="Times New Roman" w:cs="Times New Roman"/>
          <w:sz w:val="24"/>
          <w:szCs w:val="24"/>
        </w:rPr>
      </w:pPr>
      <w:r w:rsidRPr="00796671">
        <w:rPr>
          <w:rFonts w:ascii="Times New Roman" w:hAnsi="Times New Roman" w:cs="Times New Roman"/>
          <w:sz w:val="24"/>
          <w:szCs w:val="24"/>
        </w:rPr>
        <w:pict w14:anchorId="5E67E394">
          <v:rect id="_x0000_i1031" style="width:0;height:1.5pt" o:hralign="center" o:hrstd="t" o:hr="t" fillcolor="#a0a0a0" stroked="f"/>
        </w:pict>
      </w:r>
    </w:p>
    <w:p w14:paraId="62878FC7"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Unit II: Rural Development and Interventions</w:t>
      </w:r>
    </w:p>
    <w:p w14:paraId="05A3A7FA" w14:textId="77777777" w:rsidR="00C27F76" w:rsidRPr="00796671" w:rsidRDefault="00000000" w:rsidP="00C27F76">
      <w:pPr>
        <w:rPr>
          <w:rFonts w:ascii="Times New Roman" w:hAnsi="Times New Roman" w:cs="Times New Roman"/>
          <w:sz w:val="24"/>
          <w:szCs w:val="24"/>
        </w:rPr>
      </w:pPr>
      <w:r w:rsidRPr="00796671">
        <w:rPr>
          <w:rFonts w:ascii="Times New Roman" w:hAnsi="Times New Roman" w:cs="Times New Roman"/>
          <w:sz w:val="24"/>
          <w:szCs w:val="24"/>
        </w:rPr>
        <w:pict w14:anchorId="52927BFB">
          <v:rect id="_x0000_i1032" style="width:0;height:1.5pt" o:hralign="center" o:hrstd="t" o:hr="t" fillcolor="#a0a0a0" stroked="f"/>
        </w:pict>
      </w:r>
    </w:p>
    <w:p w14:paraId="726FDDC3"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1. Determinants of Rural Development</w:t>
      </w:r>
    </w:p>
    <w:p w14:paraId="489B67AB" w14:textId="77777777" w:rsidR="00C27F76" w:rsidRPr="00796671" w:rsidRDefault="00C27F76" w:rsidP="00C27F76">
      <w:pPr>
        <w:rPr>
          <w:rFonts w:ascii="Times New Roman" w:hAnsi="Times New Roman" w:cs="Times New Roman"/>
          <w:sz w:val="24"/>
          <w:szCs w:val="24"/>
        </w:rPr>
      </w:pPr>
      <w:r w:rsidRPr="00796671">
        <w:rPr>
          <w:rFonts w:ascii="Times New Roman" w:hAnsi="Times New Roman" w:cs="Times New Roman"/>
          <w:sz w:val="24"/>
          <w:szCs w:val="24"/>
        </w:rPr>
        <w:t xml:space="preserve">Rural development refers to improving the </w:t>
      </w:r>
      <w:r w:rsidRPr="00796671">
        <w:rPr>
          <w:rFonts w:ascii="Times New Roman" w:hAnsi="Times New Roman" w:cs="Times New Roman"/>
          <w:b/>
          <w:bCs/>
          <w:sz w:val="24"/>
          <w:szCs w:val="24"/>
        </w:rPr>
        <w:t>quality of life and economic well-being</w:t>
      </w:r>
      <w:r w:rsidRPr="00796671">
        <w:rPr>
          <w:rFonts w:ascii="Times New Roman" w:hAnsi="Times New Roman" w:cs="Times New Roman"/>
          <w:sz w:val="24"/>
          <w:szCs w:val="24"/>
        </w:rPr>
        <w:t xml:space="preserve"> of people living in rural areas. It depends on several key determinants:</w:t>
      </w:r>
    </w:p>
    <w:p w14:paraId="0CE4DF45"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a) Infrastructure</w:t>
      </w:r>
    </w:p>
    <w:p w14:paraId="43560CDE" w14:textId="77777777" w:rsidR="00C27F76" w:rsidRPr="00796671" w:rsidRDefault="00C27F76" w:rsidP="00C27F76">
      <w:pPr>
        <w:numPr>
          <w:ilvl w:val="0"/>
          <w:numId w:val="11"/>
        </w:numPr>
        <w:rPr>
          <w:rFonts w:ascii="Times New Roman" w:hAnsi="Times New Roman" w:cs="Times New Roman"/>
          <w:sz w:val="24"/>
          <w:szCs w:val="24"/>
        </w:rPr>
      </w:pPr>
      <w:r w:rsidRPr="00796671">
        <w:rPr>
          <w:rFonts w:ascii="Times New Roman" w:hAnsi="Times New Roman" w:cs="Times New Roman"/>
          <w:sz w:val="24"/>
          <w:szCs w:val="24"/>
        </w:rPr>
        <w:t>Includes roads, electricity, irrigation, housing, transport, and digital connectivity</w:t>
      </w:r>
    </w:p>
    <w:p w14:paraId="57388055" w14:textId="77777777" w:rsidR="00C27F76" w:rsidRPr="00796671" w:rsidRDefault="00C27F76" w:rsidP="00C27F76">
      <w:pPr>
        <w:numPr>
          <w:ilvl w:val="0"/>
          <w:numId w:val="11"/>
        </w:numPr>
        <w:rPr>
          <w:rFonts w:ascii="Times New Roman" w:hAnsi="Times New Roman" w:cs="Times New Roman"/>
          <w:sz w:val="24"/>
          <w:szCs w:val="24"/>
        </w:rPr>
      </w:pPr>
      <w:r w:rsidRPr="00796671">
        <w:rPr>
          <w:rFonts w:ascii="Times New Roman" w:hAnsi="Times New Roman" w:cs="Times New Roman"/>
          <w:sz w:val="24"/>
          <w:szCs w:val="24"/>
        </w:rPr>
        <w:t xml:space="preserve">Good infrastructure improves </w:t>
      </w:r>
      <w:r w:rsidRPr="00796671">
        <w:rPr>
          <w:rFonts w:ascii="Times New Roman" w:hAnsi="Times New Roman" w:cs="Times New Roman"/>
          <w:b/>
          <w:bCs/>
          <w:sz w:val="24"/>
          <w:szCs w:val="24"/>
        </w:rPr>
        <w:t>market access, mobility, and service delivery</w:t>
      </w:r>
    </w:p>
    <w:p w14:paraId="2DA014FF" w14:textId="77777777" w:rsidR="00C27F76" w:rsidRPr="00796671" w:rsidRDefault="00C27F76" w:rsidP="00C27F76">
      <w:pPr>
        <w:numPr>
          <w:ilvl w:val="0"/>
          <w:numId w:val="11"/>
        </w:numPr>
        <w:rPr>
          <w:rFonts w:ascii="Times New Roman" w:hAnsi="Times New Roman" w:cs="Times New Roman"/>
          <w:sz w:val="24"/>
          <w:szCs w:val="24"/>
        </w:rPr>
      </w:pPr>
      <w:r w:rsidRPr="00796671">
        <w:rPr>
          <w:rFonts w:ascii="Times New Roman" w:hAnsi="Times New Roman" w:cs="Times New Roman"/>
          <w:sz w:val="24"/>
          <w:szCs w:val="24"/>
        </w:rPr>
        <w:t>Example: PMGSY (rural roads), rural electrification schemes</w:t>
      </w:r>
    </w:p>
    <w:p w14:paraId="7152457D"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b) Poverty</w:t>
      </w:r>
    </w:p>
    <w:p w14:paraId="7C40B7DB" w14:textId="77777777" w:rsidR="00C27F76" w:rsidRPr="00796671" w:rsidRDefault="00C27F76" w:rsidP="00C27F76">
      <w:pPr>
        <w:numPr>
          <w:ilvl w:val="0"/>
          <w:numId w:val="12"/>
        </w:numPr>
        <w:rPr>
          <w:rFonts w:ascii="Times New Roman" w:hAnsi="Times New Roman" w:cs="Times New Roman"/>
          <w:sz w:val="24"/>
          <w:szCs w:val="24"/>
        </w:rPr>
      </w:pPr>
      <w:r w:rsidRPr="00796671">
        <w:rPr>
          <w:rFonts w:ascii="Times New Roman" w:hAnsi="Times New Roman" w:cs="Times New Roman"/>
          <w:sz w:val="24"/>
          <w:szCs w:val="24"/>
        </w:rPr>
        <w:t>High poverty levels restrict access to resources and opportunities</w:t>
      </w:r>
    </w:p>
    <w:p w14:paraId="59DA38AE" w14:textId="77777777" w:rsidR="00C27F76" w:rsidRPr="00796671" w:rsidRDefault="00C27F76" w:rsidP="00C27F76">
      <w:pPr>
        <w:numPr>
          <w:ilvl w:val="0"/>
          <w:numId w:val="12"/>
        </w:numPr>
        <w:rPr>
          <w:rFonts w:ascii="Times New Roman" w:hAnsi="Times New Roman" w:cs="Times New Roman"/>
          <w:sz w:val="24"/>
          <w:szCs w:val="24"/>
        </w:rPr>
      </w:pPr>
      <w:r w:rsidRPr="00796671">
        <w:rPr>
          <w:rFonts w:ascii="Times New Roman" w:hAnsi="Times New Roman" w:cs="Times New Roman"/>
          <w:sz w:val="24"/>
          <w:szCs w:val="24"/>
        </w:rPr>
        <w:t>Leads to poor nutrition, low productivity, and social exclusion</w:t>
      </w:r>
    </w:p>
    <w:p w14:paraId="23BD493F" w14:textId="77777777" w:rsidR="00C27F76" w:rsidRPr="00796671" w:rsidRDefault="00C27F76" w:rsidP="00C27F76">
      <w:pPr>
        <w:numPr>
          <w:ilvl w:val="0"/>
          <w:numId w:val="12"/>
        </w:numPr>
        <w:rPr>
          <w:rFonts w:ascii="Times New Roman" w:hAnsi="Times New Roman" w:cs="Times New Roman"/>
          <w:sz w:val="24"/>
          <w:szCs w:val="24"/>
        </w:rPr>
      </w:pPr>
      <w:r w:rsidRPr="00796671">
        <w:rPr>
          <w:rFonts w:ascii="Times New Roman" w:hAnsi="Times New Roman" w:cs="Times New Roman"/>
          <w:sz w:val="24"/>
          <w:szCs w:val="24"/>
        </w:rPr>
        <w:t>Poverty alleviation programs (MGNREGA, NRLM) play a key role</w:t>
      </w:r>
    </w:p>
    <w:p w14:paraId="2FAFCE27"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c) Health</w:t>
      </w:r>
    </w:p>
    <w:p w14:paraId="068486F6" w14:textId="77777777" w:rsidR="00C27F76" w:rsidRPr="00796671" w:rsidRDefault="00C27F76" w:rsidP="00C27F76">
      <w:pPr>
        <w:numPr>
          <w:ilvl w:val="0"/>
          <w:numId w:val="13"/>
        </w:numPr>
        <w:rPr>
          <w:rFonts w:ascii="Times New Roman" w:hAnsi="Times New Roman" w:cs="Times New Roman"/>
          <w:sz w:val="24"/>
          <w:szCs w:val="24"/>
        </w:rPr>
      </w:pPr>
      <w:r w:rsidRPr="00796671">
        <w:rPr>
          <w:rFonts w:ascii="Times New Roman" w:hAnsi="Times New Roman" w:cs="Times New Roman"/>
          <w:sz w:val="24"/>
          <w:szCs w:val="24"/>
        </w:rPr>
        <w:t>Availability of healthcare services, nutrition, maternal care</w:t>
      </w:r>
    </w:p>
    <w:p w14:paraId="253A4836" w14:textId="77777777" w:rsidR="00C27F76" w:rsidRPr="00796671" w:rsidRDefault="00C27F76" w:rsidP="00C27F76">
      <w:pPr>
        <w:numPr>
          <w:ilvl w:val="0"/>
          <w:numId w:val="13"/>
        </w:numPr>
        <w:rPr>
          <w:rFonts w:ascii="Times New Roman" w:hAnsi="Times New Roman" w:cs="Times New Roman"/>
          <w:sz w:val="24"/>
          <w:szCs w:val="24"/>
        </w:rPr>
      </w:pPr>
      <w:r w:rsidRPr="00796671">
        <w:rPr>
          <w:rFonts w:ascii="Times New Roman" w:hAnsi="Times New Roman" w:cs="Times New Roman"/>
          <w:sz w:val="24"/>
          <w:szCs w:val="24"/>
        </w:rPr>
        <w:t>Poor health reduces productivity and increases vulnerability</w:t>
      </w:r>
    </w:p>
    <w:p w14:paraId="47F105FA" w14:textId="77777777" w:rsidR="00C27F76" w:rsidRPr="00796671" w:rsidRDefault="00C27F76" w:rsidP="00C27F76">
      <w:pPr>
        <w:numPr>
          <w:ilvl w:val="0"/>
          <w:numId w:val="13"/>
        </w:numPr>
        <w:rPr>
          <w:rFonts w:ascii="Times New Roman" w:hAnsi="Times New Roman" w:cs="Times New Roman"/>
          <w:sz w:val="24"/>
          <w:szCs w:val="24"/>
        </w:rPr>
      </w:pPr>
      <w:r w:rsidRPr="00796671">
        <w:rPr>
          <w:rFonts w:ascii="Times New Roman" w:hAnsi="Times New Roman" w:cs="Times New Roman"/>
          <w:sz w:val="24"/>
          <w:szCs w:val="24"/>
        </w:rPr>
        <w:t>Example: Primary Health Centres (PHCs), ASHA workers</w:t>
      </w:r>
    </w:p>
    <w:p w14:paraId="047F10CE"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d) Sanitation</w:t>
      </w:r>
    </w:p>
    <w:p w14:paraId="19B45F2B" w14:textId="77777777" w:rsidR="00C27F76" w:rsidRPr="00796671" w:rsidRDefault="00C27F76" w:rsidP="00C27F76">
      <w:pPr>
        <w:numPr>
          <w:ilvl w:val="0"/>
          <w:numId w:val="14"/>
        </w:numPr>
        <w:rPr>
          <w:rFonts w:ascii="Times New Roman" w:hAnsi="Times New Roman" w:cs="Times New Roman"/>
          <w:sz w:val="24"/>
          <w:szCs w:val="24"/>
        </w:rPr>
      </w:pPr>
      <w:r w:rsidRPr="00796671">
        <w:rPr>
          <w:rFonts w:ascii="Times New Roman" w:hAnsi="Times New Roman" w:cs="Times New Roman"/>
          <w:sz w:val="24"/>
          <w:szCs w:val="24"/>
        </w:rPr>
        <w:t>Clean drinking water, toilets, waste management</w:t>
      </w:r>
    </w:p>
    <w:p w14:paraId="37B3AE2B" w14:textId="77777777" w:rsidR="00C27F76" w:rsidRPr="00796671" w:rsidRDefault="00C27F76" w:rsidP="00C27F76">
      <w:pPr>
        <w:numPr>
          <w:ilvl w:val="0"/>
          <w:numId w:val="14"/>
        </w:numPr>
        <w:rPr>
          <w:rFonts w:ascii="Times New Roman" w:hAnsi="Times New Roman" w:cs="Times New Roman"/>
          <w:sz w:val="24"/>
          <w:szCs w:val="24"/>
        </w:rPr>
      </w:pPr>
      <w:r w:rsidRPr="00796671">
        <w:rPr>
          <w:rFonts w:ascii="Times New Roman" w:hAnsi="Times New Roman" w:cs="Times New Roman"/>
          <w:sz w:val="24"/>
          <w:szCs w:val="24"/>
        </w:rPr>
        <w:t>Poor sanitation leads to diseases (</w:t>
      </w:r>
      <w:proofErr w:type="spellStart"/>
      <w:r w:rsidRPr="00796671">
        <w:rPr>
          <w:rFonts w:ascii="Times New Roman" w:hAnsi="Times New Roman" w:cs="Times New Roman"/>
          <w:sz w:val="24"/>
          <w:szCs w:val="24"/>
        </w:rPr>
        <w:t>diarrhea</w:t>
      </w:r>
      <w:proofErr w:type="spellEnd"/>
      <w:r w:rsidRPr="00796671">
        <w:rPr>
          <w:rFonts w:ascii="Times New Roman" w:hAnsi="Times New Roman" w:cs="Times New Roman"/>
          <w:sz w:val="24"/>
          <w:szCs w:val="24"/>
        </w:rPr>
        <w:t>, infections)</w:t>
      </w:r>
    </w:p>
    <w:p w14:paraId="032D6E48" w14:textId="77777777" w:rsidR="00C27F76" w:rsidRPr="00796671" w:rsidRDefault="00C27F76" w:rsidP="00C27F76">
      <w:pPr>
        <w:numPr>
          <w:ilvl w:val="0"/>
          <w:numId w:val="14"/>
        </w:numPr>
        <w:rPr>
          <w:rFonts w:ascii="Times New Roman" w:hAnsi="Times New Roman" w:cs="Times New Roman"/>
          <w:sz w:val="24"/>
          <w:szCs w:val="24"/>
        </w:rPr>
      </w:pPr>
      <w:r w:rsidRPr="00796671">
        <w:rPr>
          <w:rFonts w:ascii="Times New Roman" w:hAnsi="Times New Roman" w:cs="Times New Roman"/>
          <w:sz w:val="24"/>
          <w:szCs w:val="24"/>
        </w:rPr>
        <w:t>Example: Swachh Bharat Mission</w:t>
      </w:r>
    </w:p>
    <w:p w14:paraId="00EC7EA7"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e) Employment</w:t>
      </w:r>
    </w:p>
    <w:p w14:paraId="0BC36C85" w14:textId="77777777" w:rsidR="00C27F76" w:rsidRPr="00796671" w:rsidRDefault="00C27F76" w:rsidP="00C27F76">
      <w:pPr>
        <w:numPr>
          <w:ilvl w:val="0"/>
          <w:numId w:val="15"/>
        </w:numPr>
        <w:rPr>
          <w:rFonts w:ascii="Times New Roman" w:hAnsi="Times New Roman" w:cs="Times New Roman"/>
          <w:sz w:val="24"/>
          <w:szCs w:val="24"/>
        </w:rPr>
      </w:pPr>
      <w:r w:rsidRPr="00796671">
        <w:rPr>
          <w:rFonts w:ascii="Times New Roman" w:hAnsi="Times New Roman" w:cs="Times New Roman"/>
          <w:sz w:val="24"/>
          <w:szCs w:val="24"/>
        </w:rPr>
        <w:t>Availability of sustainable livelihood opportunities</w:t>
      </w:r>
    </w:p>
    <w:p w14:paraId="6326D5FE" w14:textId="77777777" w:rsidR="00C27F76" w:rsidRPr="00796671" w:rsidRDefault="00C27F76" w:rsidP="00C27F76">
      <w:pPr>
        <w:numPr>
          <w:ilvl w:val="0"/>
          <w:numId w:val="15"/>
        </w:numPr>
        <w:rPr>
          <w:rFonts w:ascii="Times New Roman" w:hAnsi="Times New Roman" w:cs="Times New Roman"/>
          <w:sz w:val="24"/>
          <w:szCs w:val="24"/>
        </w:rPr>
      </w:pPr>
      <w:r w:rsidRPr="00796671">
        <w:rPr>
          <w:rFonts w:ascii="Times New Roman" w:hAnsi="Times New Roman" w:cs="Times New Roman"/>
          <w:sz w:val="24"/>
          <w:szCs w:val="24"/>
        </w:rPr>
        <w:t>Agriculture, allied activities, rural industries</w:t>
      </w:r>
    </w:p>
    <w:p w14:paraId="63EC5A61" w14:textId="77777777" w:rsidR="00C27F76" w:rsidRPr="00796671" w:rsidRDefault="00C27F76" w:rsidP="00C27F76">
      <w:pPr>
        <w:numPr>
          <w:ilvl w:val="0"/>
          <w:numId w:val="15"/>
        </w:numPr>
        <w:rPr>
          <w:rFonts w:ascii="Times New Roman" w:hAnsi="Times New Roman" w:cs="Times New Roman"/>
          <w:sz w:val="24"/>
          <w:szCs w:val="24"/>
        </w:rPr>
      </w:pPr>
      <w:r w:rsidRPr="00796671">
        <w:rPr>
          <w:rFonts w:ascii="Times New Roman" w:hAnsi="Times New Roman" w:cs="Times New Roman"/>
          <w:sz w:val="24"/>
          <w:szCs w:val="24"/>
        </w:rPr>
        <w:t>Underemployment and seasonal unemployment are common issues</w:t>
      </w:r>
    </w:p>
    <w:p w14:paraId="7D5416DF"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f) Education</w:t>
      </w:r>
    </w:p>
    <w:p w14:paraId="1DFE6ED6" w14:textId="77777777" w:rsidR="00C27F76" w:rsidRPr="00796671" w:rsidRDefault="00C27F76" w:rsidP="00C27F76">
      <w:pPr>
        <w:numPr>
          <w:ilvl w:val="0"/>
          <w:numId w:val="16"/>
        </w:numPr>
        <w:rPr>
          <w:rFonts w:ascii="Times New Roman" w:hAnsi="Times New Roman" w:cs="Times New Roman"/>
          <w:sz w:val="24"/>
          <w:szCs w:val="24"/>
        </w:rPr>
      </w:pPr>
      <w:r w:rsidRPr="00796671">
        <w:rPr>
          <w:rFonts w:ascii="Times New Roman" w:hAnsi="Times New Roman" w:cs="Times New Roman"/>
          <w:sz w:val="24"/>
          <w:szCs w:val="24"/>
        </w:rPr>
        <w:t>Literacy, skill development, and awareness</w:t>
      </w:r>
    </w:p>
    <w:p w14:paraId="44EECB1A" w14:textId="77777777" w:rsidR="00C27F76" w:rsidRPr="00796671" w:rsidRDefault="00C27F76" w:rsidP="00C27F76">
      <w:pPr>
        <w:numPr>
          <w:ilvl w:val="0"/>
          <w:numId w:val="16"/>
        </w:numPr>
        <w:rPr>
          <w:rFonts w:ascii="Times New Roman" w:hAnsi="Times New Roman" w:cs="Times New Roman"/>
          <w:sz w:val="24"/>
          <w:szCs w:val="24"/>
        </w:rPr>
      </w:pPr>
      <w:r w:rsidRPr="00796671">
        <w:rPr>
          <w:rFonts w:ascii="Times New Roman" w:hAnsi="Times New Roman" w:cs="Times New Roman"/>
          <w:sz w:val="24"/>
          <w:szCs w:val="24"/>
        </w:rPr>
        <w:t>Education empowers people and improves decision-making</w:t>
      </w:r>
    </w:p>
    <w:p w14:paraId="17F2899A" w14:textId="77777777" w:rsidR="00C27F76" w:rsidRPr="00796671" w:rsidRDefault="00C27F76" w:rsidP="00C27F76">
      <w:pPr>
        <w:numPr>
          <w:ilvl w:val="0"/>
          <w:numId w:val="16"/>
        </w:numPr>
        <w:rPr>
          <w:rFonts w:ascii="Times New Roman" w:hAnsi="Times New Roman" w:cs="Times New Roman"/>
          <w:sz w:val="24"/>
          <w:szCs w:val="24"/>
        </w:rPr>
      </w:pPr>
      <w:r w:rsidRPr="00796671">
        <w:rPr>
          <w:rFonts w:ascii="Times New Roman" w:hAnsi="Times New Roman" w:cs="Times New Roman"/>
          <w:sz w:val="24"/>
          <w:szCs w:val="24"/>
        </w:rPr>
        <w:lastRenderedPageBreak/>
        <w:t>Example: Sarva Shiksha Abhiyan, Skill India</w:t>
      </w:r>
    </w:p>
    <w:p w14:paraId="4E9594AA" w14:textId="77777777" w:rsidR="00C27F76" w:rsidRPr="00796671" w:rsidRDefault="00000000" w:rsidP="00C27F76">
      <w:pPr>
        <w:rPr>
          <w:rFonts w:ascii="Times New Roman" w:hAnsi="Times New Roman" w:cs="Times New Roman"/>
          <w:sz w:val="24"/>
          <w:szCs w:val="24"/>
        </w:rPr>
      </w:pPr>
      <w:r w:rsidRPr="00796671">
        <w:rPr>
          <w:rFonts w:ascii="Times New Roman" w:hAnsi="Times New Roman" w:cs="Times New Roman"/>
          <w:sz w:val="24"/>
          <w:szCs w:val="24"/>
        </w:rPr>
        <w:pict w14:anchorId="58AB3681">
          <v:rect id="_x0000_i1033" style="width:0;height:1.5pt" o:hralign="center" o:hrstd="t" o:hr="t" fillcolor="#a0a0a0" stroked="f"/>
        </w:pict>
      </w:r>
    </w:p>
    <w:p w14:paraId="5B750EAE"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2. Dynamics of Rural Society</w:t>
      </w:r>
    </w:p>
    <w:p w14:paraId="34C109A5" w14:textId="77777777" w:rsidR="00C27F76" w:rsidRPr="00796671" w:rsidRDefault="00C27F76" w:rsidP="00C27F76">
      <w:pPr>
        <w:rPr>
          <w:rFonts w:ascii="Times New Roman" w:hAnsi="Times New Roman" w:cs="Times New Roman"/>
          <w:sz w:val="24"/>
          <w:szCs w:val="24"/>
        </w:rPr>
      </w:pPr>
      <w:r w:rsidRPr="00796671">
        <w:rPr>
          <w:rFonts w:ascii="Times New Roman" w:hAnsi="Times New Roman" w:cs="Times New Roman"/>
          <w:sz w:val="24"/>
          <w:szCs w:val="24"/>
        </w:rPr>
        <w:t>Rural society is shaped by social structures and relationships:</w:t>
      </w:r>
    </w:p>
    <w:p w14:paraId="6C9BD003"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a) Caste</w:t>
      </w:r>
    </w:p>
    <w:p w14:paraId="3087F176" w14:textId="77777777" w:rsidR="00C27F76" w:rsidRPr="00796671" w:rsidRDefault="00C27F76" w:rsidP="00C27F76">
      <w:pPr>
        <w:numPr>
          <w:ilvl w:val="0"/>
          <w:numId w:val="17"/>
        </w:numPr>
        <w:rPr>
          <w:rFonts w:ascii="Times New Roman" w:hAnsi="Times New Roman" w:cs="Times New Roman"/>
          <w:sz w:val="24"/>
          <w:szCs w:val="24"/>
        </w:rPr>
      </w:pPr>
      <w:r w:rsidRPr="00796671">
        <w:rPr>
          <w:rFonts w:ascii="Times New Roman" w:hAnsi="Times New Roman" w:cs="Times New Roman"/>
          <w:sz w:val="24"/>
          <w:szCs w:val="24"/>
        </w:rPr>
        <w:t>Traditional hierarchical system</w:t>
      </w:r>
    </w:p>
    <w:p w14:paraId="6A4704C5" w14:textId="77777777" w:rsidR="00C27F76" w:rsidRPr="00796671" w:rsidRDefault="00C27F76" w:rsidP="00C27F76">
      <w:pPr>
        <w:numPr>
          <w:ilvl w:val="0"/>
          <w:numId w:val="17"/>
        </w:numPr>
        <w:rPr>
          <w:rFonts w:ascii="Times New Roman" w:hAnsi="Times New Roman" w:cs="Times New Roman"/>
          <w:sz w:val="24"/>
          <w:szCs w:val="24"/>
        </w:rPr>
      </w:pPr>
      <w:r w:rsidRPr="00796671">
        <w:rPr>
          <w:rFonts w:ascii="Times New Roman" w:hAnsi="Times New Roman" w:cs="Times New Roman"/>
          <w:sz w:val="24"/>
          <w:szCs w:val="24"/>
        </w:rPr>
        <w:t>Determines occupation, status, and social interactions</w:t>
      </w:r>
    </w:p>
    <w:p w14:paraId="418EEFA7" w14:textId="77777777" w:rsidR="00C27F76" w:rsidRPr="00796671" w:rsidRDefault="00C27F76" w:rsidP="00C27F76">
      <w:pPr>
        <w:numPr>
          <w:ilvl w:val="0"/>
          <w:numId w:val="17"/>
        </w:numPr>
        <w:rPr>
          <w:rFonts w:ascii="Times New Roman" w:hAnsi="Times New Roman" w:cs="Times New Roman"/>
          <w:sz w:val="24"/>
          <w:szCs w:val="24"/>
        </w:rPr>
      </w:pPr>
      <w:r w:rsidRPr="00796671">
        <w:rPr>
          <w:rFonts w:ascii="Times New Roman" w:hAnsi="Times New Roman" w:cs="Times New Roman"/>
          <w:sz w:val="24"/>
          <w:szCs w:val="24"/>
        </w:rPr>
        <w:t>Leads to discrimination and exclusion (especially Dalits)</w:t>
      </w:r>
    </w:p>
    <w:p w14:paraId="238CBDB3"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b) Class</w:t>
      </w:r>
    </w:p>
    <w:p w14:paraId="6956424F" w14:textId="77777777" w:rsidR="00C27F76" w:rsidRPr="00796671" w:rsidRDefault="00C27F76" w:rsidP="00C27F76">
      <w:pPr>
        <w:numPr>
          <w:ilvl w:val="0"/>
          <w:numId w:val="18"/>
        </w:numPr>
        <w:rPr>
          <w:rFonts w:ascii="Times New Roman" w:hAnsi="Times New Roman" w:cs="Times New Roman"/>
          <w:sz w:val="24"/>
          <w:szCs w:val="24"/>
        </w:rPr>
      </w:pPr>
      <w:r w:rsidRPr="00796671">
        <w:rPr>
          <w:rFonts w:ascii="Times New Roman" w:hAnsi="Times New Roman" w:cs="Times New Roman"/>
          <w:sz w:val="24"/>
          <w:szCs w:val="24"/>
        </w:rPr>
        <w:t xml:space="preserve">Based on economic status (landowners, </w:t>
      </w:r>
      <w:proofErr w:type="spellStart"/>
      <w:r w:rsidRPr="00796671">
        <w:rPr>
          <w:rFonts w:ascii="Times New Roman" w:hAnsi="Times New Roman" w:cs="Times New Roman"/>
          <w:sz w:val="24"/>
          <w:szCs w:val="24"/>
        </w:rPr>
        <w:t>laborers</w:t>
      </w:r>
      <w:proofErr w:type="spellEnd"/>
      <w:r w:rsidRPr="00796671">
        <w:rPr>
          <w:rFonts w:ascii="Times New Roman" w:hAnsi="Times New Roman" w:cs="Times New Roman"/>
          <w:sz w:val="24"/>
          <w:szCs w:val="24"/>
        </w:rPr>
        <w:t>, peasants)</w:t>
      </w:r>
    </w:p>
    <w:p w14:paraId="2D3AB913" w14:textId="77777777" w:rsidR="00C27F76" w:rsidRPr="00796671" w:rsidRDefault="00C27F76" w:rsidP="00C27F76">
      <w:pPr>
        <w:numPr>
          <w:ilvl w:val="0"/>
          <w:numId w:val="18"/>
        </w:numPr>
        <w:rPr>
          <w:rFonts w:ascii="Times New Roman" w:hAnsi="Times New Roman" w:cs="Times New Roman"/>
          <w:sz w:val="24"/>
          <w:szCs w:val="24"/>
        </w:rPr>
      </w:pPr>
      <w:r w:rsidRPr="00796671">
        <w:rPr>
          <w:rFonts w:ascii="Times New Roman" w:hAnsi="Times New Roman" w:cs="Times New Roman"/>
          <w:sz w:val="24"/>
          <w:szCs w:val="24"/>
        </w:rPr>
        <w:t>Influences power, access to resources, and opportunities</w:t>
      </w:r>
    </w:p>
    <w:p w14:paraId="40DAE8B7" w14:textId="77777777" w:rsidR="00C27F76" w:rsidRPr="00796671" w:rsidRDefault="00C27F76" w:rsidP="00C27F76">
      <w:pPr>
        <w:numPr>
          <w:ilvl w:val="0"/>
          <w:numId w:val="18"/>
        </w:numPr>
        <w:rPr>
          <w:rFonts w:ascii="Times New Roman" w:hAnsi="Times New Roman" w:cs="Times New Roman"/>
          <w:sz w:val="24"/>
          <w:szCs w:val="24"/>
        </w:rPr>
      </w:pPr>
      <w:r w:rsidRPr="00796671">
        <w:rPr>
          <w:rFonts w:ascii="Times New Roman" w:hAnsi="Times New Roman" w:cs="Times New Roman"/>
          <w:sz w:val="24"/>
          <w:szCs w:val="24"/>
        </w:rPr>
        <w:t>Creates inequality between rich and poor</w:t>
      </w:r>
    </w:p>
    <w:p w14:paraId="291E9404"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c) Tribe</w:t>
      </w:r>
    </w:p>
    <w:p w14:paraId="152127A3" w14:textId="77777777" w:rsidR="00C27F76" w:rsidRPr="00796671" w:rsidRDefault="00C27F76" w:rsidP="00C27F76">
      <w:pPr>
        <w:numPr>
          <w:ilvl w:val="0"/>
          <w:numId w:val="19"/>
        </w:numPr>
        <w:rPr>
          <w:rFonts w:ascii="Times New Roman" w:hAnsi="Times New Roman" w:cs="Times New Roman"/>
          <w:sz w:val="24"/>
          <w:szCs w:val="24"/>
        </w:rPr>
      </w:pPr>
      <w:r w:rsidRPr="00796671">
        <w:rPr>
          <w:rFonts w:ascii="Times New Roman" w:hAnsi="Times New Roman" w:cs="Times New Roman"/>
          <w:sz w:val="24"/>
          <w:szCs w:val="24"/>
        </w:rPr>
        <w:t>Indigenous communities with distinct culture and identity</w:t>
      </w:r>
    </w:p>
    <w:p w14:paraId="33FA44F3" w14:textId="77777777" w:rsidR="00C27F76" w:rsidRPr="00796671" w:rsidRDefault="00C27F76" w:rsidP="00C27F76">
      <w:pPr>
        <w:numPr>
          <w:ilvl w:val="0"/>
          <w:numId w:val="19"/>
        </w:numPr>
        <w:rPr>
          <w:rFonts w:ascii="Times New Roman" w:hAnsi="Times New Roman" w:cs="Times New Roman"/>
          <w:sz w:val="24"/>
          <w:szCs w:val="24"/>
        </w:rPr>
      </w:pPr>
      <w:r w:rsidRPr="00796671">
        <w:rPr>
          <w:rFonts w:ascii="Times New Roman" w:hAnsi="Times New Roman" w:cs="Times New Roman"/>
          <w:sz w:val="24"/>
          <w:szCs w:val="24"/>
        </w:rPr>
        <w:t>Often face marginalization, displacement, and lack of development</w:t>
      </w:r>
    </w:p>
    <w:p w14:paraId="2333E29D" w14:textId="77777777" w:rsidR="00C27F76" w:rsidRPr="00796671" w:rsidRDefault="00C27F76" w:rsidP="00C27F76">
      <w:pPr>
        <w:numPr>
          <w:ilvl w:val="0"/>
          <w:numId w:val="19"/>
        </w:numPr>
        <w:rPr>
          <w:rFonts w:ascii="Times New Roman" w:hAnsi="Times New Roman" w:cs="Times New Roman"/>
          <w:sz w:val="24"/>
          <w:szCs w:val="24"/>
        </w:rPr>
      </w:pPr>
      <w:r w:rsidRPr="00796671">
        <w:rPr>
          <w:rFonts w:ascii="Times New Roman" w:hAnsi="Times New Roman" w:cs="Times New Roman"/>
          <w:sz w:val="24"/>
          <w:szCs w:val="24"/>
        </w:rPr>
        <w:t>Depend on forest and natural resources</w:t>
      </w:r>
    </w:p>
    <w:p w14:paraId="18896DB1"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d) Gender Relations</w:t>
      </w:r>
    </w:p>
    <w:p w14:paraId="6B41CBCE" w14:textId="77777777" w:rsidR="00C27F76" w:rsidRPr="00796671" w:rsidRDefault="00C27F76" w:rsidP="00C27F76">
      <w:pPr>
        <w:numPr>
          <w:ilvl w:val="0"/>
          <w:numId w:val="20"/>
        </w:numPr>
        <w:rPr>
          <w:rFonts w:ascii="Times New Roman" w:hAnsi="Times New Roman" w:cs="Times New Roman"/>
          <w:sz w:val="24"/>
          <w:szCs w:val="24"/>
        </w:rPr>
      </w:pPr>
      <w:r w:rsidRPr="00796671">
        <w:rPr>
          <w:rFonts w:ascii="Times New Roman" w:hAnsi="Times New Roman" w:cs="Times New Roman"/>
          <w:sz w:val="24"/>
          <w:szCs w:val="24"/>
        </w:rPr>
        <w:t>Patriarchal structure dominates rural society</w:t>
      </w:r>
    </w:p>
    <w:p w14:paraId="563499FE" w14:textId="77777777" w:rsidR="00C27F76" w:rsidRPr="00796671" w:rsidRDefault="00C27F76" w:rsidP="00C27F76">
      <w:pPr>
        <w:numPr>
          <w:ilvl w:val="0"/>
          <w:numId w:val="20"/>
        </w:numPr>
        <w:rPr>
          <w:rFonts w:ascii="Times New Roman" w:hAnsi="Times New Roman" w:cs="Times New Roman"/>
          <w:sz w:val="24"/>
          <w:szCs w:val="24"/>
        </w:rPr>
      </w:pPr>
      <w:r w:rsidRPr="00796671">
        <w:rPr>
          <w:rFonts w:ascii="Times New Roman" w:hAnsi="Times New Roman" w:cs="Times New Roman"/>
          <w:sz w:val="24"/>
          <w:szCs w:val="24"/>
        </w:rPr>
        <w:t>Women have limited access to education, property, and decision-making</w:t>
      </w:r>
    </w:p>
    <w:p w14:paraId="3B047E5D" w14:textId="77777777" w:rsidR="00C27F76" w:rsidRPr="00796671" w:rsidRDefault="00C27F76" w:rsidP="00C27F76">
      <w:pPr>
        <w:numPr>
          <w:ilvl w:val="0"/>
          <w:numId w:val="20"/>
        </w:numPr>
        <w:rPr>
          <w:rFonts w:ascii="Times New Roman" w:hAnsi="Times New Roman" w:cs="Times New Roman"/>
          <w:sz w:val="24"/>
          <w:szCs w:val="24"/>
        </w:rPr>
      </w:pPr>
      <w:r w:rsidRPr="00796671">
        <w:rPr>
          <w:rFonts w:ascii="Times New Roman" w:hAnsi="Times New Roman" w:cs="Times New Roman"/>
          <w:sz w:val="24"/>
          <w:szCs w:val="24"/>
        </w:rPr>
        <w:t xml:space="preserve">Issues: wage inequality, unpaid </w:t>
      </w:r>
      <w:proofErr w:type="spellStart"/>
      <w:r w:rsidRPr="00796671">
        <w:rPr>
          <w:rFonts w:ascii="Times New Roman" w:hAnsi="Times New Roman" w:cs="Times New Roman"/>
          <w:sz w:val="24"/>
          <w:szCs w:val="24"/>
        </w:rPr>
        <w:t>labor</w:t>
      </w:r>
      <w:proofErr w:type="spellEnd"/>
      <w:r w:rsidRPr="00796671">
        <w:rPr>
          <w:rFonts w:ascii="Times New Roman" w:hAnsi="Times New Roman" w:cs="Times New Roman"/>
          <w:sz w:val="24"/>
          <w:szCs w:val="24"/>
        </w:rPr>
        <w:t>, early marriage</w:t>
      </w:r>
    </w:p>
    <w:p w14:paraId="36708E80" w14:textId="77777777" w:rsidR="00C27F76" w:rsidRPr="00796671" w:rsidRDefault="00000000" w:rsidP="00C27F76">
      <w:pPr>
        <w:rPr>
          <w:rFonts w:ascii="Times New Roman" w:hAnsi="Times New Roman" w:cs="Times New Roman"/>
          <w:sz w:val="24"/>
          <w:szCs w:val="24"/>
        </w:rPr>
      </w:pPr>
      <w:r w:rsidRPr="00796671">
        <w:rPr>
          <w:rFonts w:ascii="Times New Roman" w:hAnsi="Times New Roman" w:cs="Times New Roman"/>
          <w:sz w:val="24"/>
          <w:szCs w:val="24"/>
        </w:rPr>
        <w:pict w14:anchorId="3B56E967">
          <v:rect id="_x0000_i1034" style="width:0;height:1.5pt" o:hralign="center" o:hrstd="t" o:hr="t" fillcolor="#a0a0a0" stroked="f"/>
        </w:pict>
      </w:r>
    </w:p>
    <w:p w14:paraId="1717A0BD"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3. Structural Inequality and Rural Poverty</w:t>
      </w:r>
    </w:p>
    <w:p w14:paraId="007E3D25"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Concept</w:t>
      </w:r>
    </w:p>
    <w:p w14:paraId="05FC56B0" w14:textId="77777777" w:rsidR="00C27F76" w:rsidRPr="00796671" w:rsidRDefault="00C27F76" w:rsidP="00C27F76">
      <w:pPr>
        <w:rPr>
          <w:rFonts w:ascii="Times New Roman" w:hAnsi="Times New Roman" w:cs="Times New Roman"/>
          <w:sz w:val="24"/>
          <w:szCs w:val="24"/>
        </w:rPr>
      </w:pPr>
      <w:r w:rsidRPr="00796671">
        <w:rPr>
          <w:rFonts w:ascii="Times New Roman" w:hAnsi="Times New Roman" w:cs="Times New Roman"/>
          <w:sz w:val="24"/>
          <w:szCs w:val="24"/>
        </w:rPr>
        <w:t xml:space="preserve">Structural inequality refers to </w:t>
      </w:r>
      <w:r w:rsidRPr="00796671">
        <w:rPr>
          <w:rFonts w:ascii="Times New Roman" w:hAnsi="Times New Roman" w:cs="Times New Roman"/>
          <w:b/>
          <w:bCs/>
          <w:sz w:val="24"/>
          <w:szCs w:val="24"/>
        </w:rPr>
        <w:t>systematic disadvantage</w:t>
      </w:r>
      <w:r w:rsidRPr="00796671">
        <w:rPr>
          <w:rFonts w:ascii="Times New Roman" w:hAnsi="Times New Roman" w:cs="Times New Roman"/>
          <w:sz w:val="24"/>
          <w:szCs w:val="24"/>
        </w:rPr>
        <w:t xml:space="preserve"> faced by certain groups due to social, economic, and institutional arrangements.</w:t>
      </w:r>
    </w:p>
    <w:p w14:paraId="3C9651CA" w14:textId="77777777" w:rsidR="00C27F76" w:rsidRPr="00796671" w:rsidRDefault="00000000" w:rsidP="00C27F76">
      <w:pPr>
        <w:rPr>
          <w:rFonts w:ascii="Times New Roman" w:hAnsi="Times New Roman" w:cs="Times New Roman"/>
          <w:sz w:val="24"/>
          <w:szCs w:val="24"/>
        </w:rPr>
      </w:pPr>
      <w:r w:rsidRPr="00796671">
        <w:rPr>
          <w:rFonts w:ascii="Times New Roman" w:hAnsi="Times New Roman" w:cs="Times New Roman"/>
          <w:sz w:val="24"/>
          <w:szCs w:val="24"/>
        </w:rPr>
        <w:pict w14:anchorId="1044D589">
          <v:rect id="_x0000_i1035" style="width:0;height:1.5pt" o:hralign="center" o:hrstd="t" o:hr="t" fillcolor="#a0a0a0" stroked="f"/>
        </w:pict>
      </w:r>
    </w:p>
    <w:p w14:paraId="6DCC8C07"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a) Land Ownership and Entitlements</w:t>
      </w:r>
    </w:p>
    <w:p w14:paraId="5B24DABB" w14:textId="77777777" w:rsidR="00C27F76" w:rsidRPr="00796671" w:rsidRDefault="00C27F76" w:rsidP="00C27F76">
      <w:pPr>
        <w:numPr>
          <w:ilvl w:val="0"/>
          <w:numId w:val="21"/>
        </w:numPr>
        <w:rPr>
          <w:rFonts w:ascii="Times New Roman" w:hAnsi="Times New Roman" w:cs="Times New Roman"/>
          <w:sz w:val="24"/>
          <w:szCs w:val="24"/>
        </w:rPr>
      </w:pPr>
      <w:r w:rsidRPr="00796671">
        <w:rPr>
          <w:rFonts w:ascii="Times New Roman" w:hAnsi="Times New Roman" w:cs="Times New Roman"/>
          <w:sz w:val="24"/>
          <w:szCs w:val="24"/>
        </w:rPr>
        <w:t>Land is the main source of livelihood in rural areas</w:t>
      </w:r>
    </w:p>
    <w:p w14:paraId="2FE8313E" w14:textId="77777777" w:rsidR="00C27F76" w:rsidRPr="00796671" w:rsidRDefault="00C27F76" w:rsidP="00C27F76">
      <w:pPr>
        <w:numPr>
          <w:ilvl w:val="0"/>
          <w:numId w:val="21"/>
        </w:numPr>
        <w:rPr>
          <w:rFonts w:ascii="Times New Roman" w:hAnsi="Times New Roman" w:cs="Times New Roman"/>
          <w:sz w:val="24"/>
          <w:szCs w:val="24"/>
        </w:rPr>
      </w:pPr>
      <w:r w:rsidRPr="00796671">
        <w:rPr>
          <w:rFonts w:ascii="Times New Roman" w:hAnsi="Times New Roman" w:cs="Times New Roman"/>
          <w:sz w:val="24"/>
          <w:szCs w:val="24"/>
        </w:rPr>
        <w:t>Unequal distribution of land leads to poverty and dependency</w:t>
      </w:r>
    </w:p>
    <w:p w14:paraId="79B5F448" w14:textId="77777777" w:rsidR="00C27F76" w:rsidRPr="00796671" w:rsidRDefault="00C27F76" w:rsidP="00C27F76">
      <w:pPr>
        <w:numPr>
          <w:ilvl w:val="0"/>
          <w:numId w:val="21"/>
        </w:numPr>
        <w:rPr>
          <w:rFonts w:ascii="Times New Roman" w:hAnsi="Times New Roman" w:cs="Times New Roman"/>
          <w:sz w:val="24"/>
          <w:szCs w:val="24"/>
        </w:rPr>
      </w:pPr>
      <w:r w:rsidRPr="00796671">
        <w:rPr>
          <w:rFonts w:ascii="Times New Roman" w:hAnsi="Times New Roman" w:cs="Times New Roman"/>
          <w:sz w:val="24"/>
          <w:szCs w:val="24"/>
        </w:rPr>
        <w:t xml:space="preserve">Marginal farmers and landless </w:t>
      </w:r>
      <w:proofErr w:type="spellStart"/>
      <w:r w:rsidRPr="00796671">
        <w:rPr>
          <w:rFonts w:ascii="Times New Roman" w:hAnsi="Times New Roman" w:cs="Times New Roman"/>
          <w:sz w:val="24"/>
          <w:szCs w:val="24"/>
        </w:rPr>
        <w:t>laborers</w:t>
      </w:r>
      <w:proofErr w:type="spellEnd"/>
      <w:r w:rsidRPr="00796671">
        <w:rPr>
          <w:rFonts w:ascii="Times New Roman" w:hAnsi="Times New Roman" w:cs="Times New Roman"/>
          <w:sz w:val="24"/>
          <w:szCs w:val="24"/>
        </w:rPr>
        <w:t xml:space="preserve"> are most vulnerable</w:t>
      </w:r>
    </w:p>
    <w:p w14:paraId="5469696A" w14:textId="77777777" w:rsidR="00C27F76" w:rsidRPr="00796671" w:rsidRDefault="00C27F76" w:rsidP="00C27F76">
      <w:pPr>
        <w:numPr>
          <w:ilvl w:val="0"/>
          <w:numId w:val="21"/>
        </w:numPr>
        <w:rPr>
          <w:rFonts w:ascii="Times New Roman" w:hAnsi="Times New Roman" w:cs="Times New Roman"/>
          <w:sz w:val="24"/>
          <w:szCs w:val="24"/>
        </w:rPr>
      </w:pPr>
      <w:r w:rsidRPr="00796671">
        <w:rPr>
          <w:rFonts w:ascii="Times New Roman" w:hAnsi="Times New Roman" w:cs="Times New Roman"/>
          <w:sz w:val="24"/>
          <w:szCs w:val="24"/>
        </w:rPr>
        <w:t>Land reforms aimed to redistribute land but had limited success</w:t>
      </w:r>
    </w:p>
    <w:p w14:paraId="6AFDD9B4" w14:textId="77777777" w:rsidR="00C27F76" w:rsidRPr="00796671" w:rsidRDefault="00000000" w:rsidP="00C27F76">
      <w:pPr>
        <w:rPr>
          <w:rFonts w:ascii="Times New Roman" w:hAnsi="Times New Roman" w:cs="Times New Roman"/>
          <w:sz w:val="24"/>
          <w:szCs w:val="24"/>
        </w:rPr>
      </w:pPr>
      <w:r w:rsidRPr="00796671">
        <w:rPr>
          <w:rFonts w:ascii="Times New Roman" w:hAnsi="Times New Roman" w:cs="Times New Roman"/>
          <w:sz w:val="24"/>
          <w:szCs w:val="24"/>
        </w:rPr>
        <w:lastRenderedPageBreak/>
        <w:pict w14:anchorId="3BC09654">
          <v:rect id="_x0000_i1036" style="width:0;height:1.5pt" o:hralign="center" o:hrstd="t" o:hr="t" fillcolor="#a0a0a0" stroked="f"/>
        </w:pict>
      </w:r>
    </w:p>
    <w:p w14:paraId="2795B232"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b) Indebtedness</w:t>
      </w:r>
    </w:p>
    <w:p w14:paraId="34E1FFE8" w14:textId="77777777" w:rsidR="00C27F76" w:rsidRPr="00796671" w:rsidRDefault="00C27F76" w:rsidP="00C27F76">
      <w:pPr>
        <w:numPr>
          <w:ilvl w:val="0"/>
          <w:numId w:val="22"/>
        </w:numPr>
        <w:rPr>
          <w:rFonts w:ascii="Times New Roman" w:hAnsi="Times New Roman" w:cs="Times New Roman"/>
          <w:sz w:val="24"/>
          <w:szCs w:val="24"/>
        </w:rPr>
      </w:pPr>
      <w:r w:rsidRPr="00796671">
        <w:rPr>
          <w:rFonts w:ascii="Times New Roman" w:hAnsi="Times New Roman" w:cs="Times New Roman"/>
          <w:sz w:val="24"/>
          <w:szCs w:val="24"/>
        </w:rPr>
        <w:t>Farmers often depend on loans for seeds, fertilizers, and survival</w:t>
      </w:r>
    </w:p>
    <w:p w14:paraId="5D2335A8" w14:textId="77777777" w:rsidR="00C27F76" w:rsidRPr="00796671" w:rsidRDefault="00C27F76" w:rsidP="00C27F76">
      <w:pPr>
        <w:numPr>
          <w:ilvl w:val="0"/>
          <w:numId w:val="22"/>
        </w:numPr>
        <w:rPr>
          <w:rFonts w:ascii="Times New Roman" w:hAnsi="Times New Roman" w:cs="Times New Roman"/>
          <w:sz w:val="24"/>
          <w:szCs w:val="24"/>
        </w:rPr>
      </w:pPr>
      <w:r w:rsidRPr="00796671">
        <w:rPr>
          <w:rFonts w:ascii="Times New Roman" w:hAnsi="Times New Roman" w:cs="Times New Roman"/>
          <w:sz w:val="24"/>
          <w:szCs w:val="24"/>
        </w:rPr>
        <w:t xml:space="preserve">High interest rates from informal lenders lead to </w:t>
      </w:r>
      <w:r w:rsidRPr="00796671">
        <w:rPr>
          <w:rFonts w:ascii="Times New Roman" w:hAnsi="Times New Roman" w:cs="Times New Roman"/>
          <w:b/>
          <w:bCs/>
          <w:sz w:val="24"/>
          <w:szCs w:val="24"/>
        </w:rPr>
        <w:t>debt traps</w:t>
      </w:r>
    </w:p>
    <w:p w14:paraId="2ACE47B9" w14:textId="77777777" w:rsidR="00C27F76" w:rsidRPr="00796671" w:rsidRDefault="00C27F76" w:rsidP="00C27F76">
      <w:pPr>
        <w:numPr>
          <w:ilvl w:val="0"/>
          <w:numId w:val="22"/>
        </w:numPr>
        <w:rPr>
          <w:rFonts w:ascii="Times New Roman" w:hAnsi="Times New Roman" w:cs="Times New Roman"/>
          <w:sz w:val="24"/>
          <w:szCs w:val="24"/>
        </w:rPr>
      </w:pPr>
      <w:r w:rsidRPr="00796671">
        <w:rPr>
          <w:rFonts w:ascii="Times New Roman" w:hAnsi="Times New Roman" w:cs="Times New Roman"/>
          <w:sz w:val="24"/>
          <w:szCs w:val="24"/>
        </w:rPr>
        <w:t>Crop failure, market fluctuations increase indebtedness</w:t>
      </w:r>
    </w:p>
    <w:p w14:paraId="46A247F1" w14:textId="77777777" w:rsidR="00C27F76" w:rsidRPr="00796671" w:rsidRDefault="00C27F76" w:rsidP="00C27F76">
      <w:pPr>
        <w:numPr>
          <w:ilvl w:val="0"/>
          <w:numId w:val="22"/>
        </w:numPr>
        <w:rPr>
          <w:rFonts w:ascii="Times New Roman" w:hAnsi="Times New Roman" w:cs="Times New Roman"/>
          <w:sz w:val="24"/>
          <w:szCs w:val="24"/>
        </w:rPr>
      </w:pPr>
      <w:r w:rsidRPr="00796671">
        <w:rPr>
          <w:rFonts w:ascii="Times New Roman" w:hAnsi="Times New Roman" w:cs="Times New Roman"/>
          <w:sz w:val="24"/>
          <w:szCs w:val="24"/>
        </w:rPr>
        <w:t>Can lead to distress migration and even farmer suicides</w:t>
      </w:r>
    </w:p>
    <w:p w14:paraId="5AAECA2E" w14:textId="77777777" w:rsidR="00C27F76" w:rsidRPr="00796671" w:rsidRDefault="00000000" w:rsidP="00C27F76">
      <w:pPr>
        <w:rPr>
          <w:rFonts w:ascii="Times New Roman" w:hAnsi="Times New Roman" w:cs="Times New Roman"/>
          <w:sz w:val="24"/>
          <w:szCs w:val="24"/>
        </w:rPr>
      </w:pPr>
      <w:r w:rsidRPr="00796671">
        <w:rPr>
          <w:rFonts w:ascii="Times New Roman" w:hAnsi="Times New Roman" w:cs="Times New Roman"/>
          <w:sz w:val="24"/>
          <w:szCs w:val="24"/>
        </w:rPr>
        <w:pict w14:anchorId="6653D8C6">
          <v:rect id="_x0000_i1037" style="width:0;height:1.5pt" o:hralign="center" o:hrstd="t" o:hr="t" fillcolor="#a0a0a0" stroked="f"/>
        </w:pict>
      </w:r>
    </w:p>
    <w:p w14:paraId="7E8F3A8C"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Link Between Inequality and Poverty</w:t>
      </w:r>
    </w:p>
    <w:p w14:paraId="57C60604" w14:textId="77777777" w:rsidR="00C27F76" w:rsidRPr="00796671" w:rsidRDefault="00C27F76" w:rsidP="00C27F76">
      <w:pPr>
        <w:numPr>
          <w:ilvl w:val="0"/>
          <w:numId w:val="23"/>
        </w:numPr>
        <w:rPr>
          <w:rFonts w:ascii="Times New Roman" w:hAnsi="Times New Roman" w:cs="Times New Roman"/>
          <w:sz w:val="24"/>
          <w:szCs w:val="24"/>
        </w:rPr>
      </w:pPr>
      <w:r w:rsidRPr="00796671">
        <w:rPr>
          <w:rFonts w:ascii="Times New Roman" w:hAnsi="Times New Roman" w:cs="Times New Roman"/>
          <w:sz w:val="24"/>
          <w:szCs w:val="24"/>
        </w:rPr>
        <w:t>Lack of land → lack of income → poverty</w:t>
      </w:r>
    </w:p>
    <w:p w14:paraId="62E1BCB7" w14:textId="77777777" w:rsidR="00C27F76" w:rsidRPr="00796671" w:rsidRDefault="00C27F76" w:rsidP="00C27F76">
      <w:pPr>
        <w:numPr>
          <w:ilvl w:val="0"/>
          <w:numId w:val="23"/>
        </w:numPr>
        <w:rPr>
          <w:rFonts w:ascii="Times New Roman" w:hAnsi="Times New Roman" w:cs="Times New Roman"/>
          <w:sz w:val="24"/>
          <w:szCs w:val="24"/>
        </w:rPr>
      </w:pPr>
      <w:r w:rsidRPr="00796671">
        <w:rPr>
          <w:rFonts w:ascii="Times New Roman" w:hAnsi="Times New Roman" w:cs="Times New Roman"/>
          <w:sz w:val="24"/>
          <w:szCs w:val="24"/>
        </w:rPr>
        <w:t>Poverty → borrowing → indebtedness → deeper poverty</w:t>
      </w:r>
    </w:p>
    <w:p w14:paraId="09119C97" w14:textId="77777777" w:rsidR="00C27F76" w:rsidRPr="00796671" w:rsidRDefault="00C27F76" w:rsidP="00C27F76">
      <w:pPr>
        <w:numPr>
          <w:ilvl w:val="0"/>
          <w:numId w:val="23"/>
        </w:numPr>
        <w:rPr>
          <w:rFonts w:ascii="Times New Roman" w:hAnsi="Times New Roman" w:cs="Times New Roman"/>
          <w:sz w:val="24"/>
          <w:szCs w:val="24"/>
        </w:rPr>
      </w:pPr>
      <w:r w:rsidRPr="00796671">
        <w:rPr>
          <w:rFonts w:ascii="Times New Roman" w:hAnsi="Times New Roman" w:cs="Times New Roman"/>
          <w:sz w:val="24"/>
          <w:szCs w:val="24"/>
        </w:rPr>
        <w:t>Social factors (caste, gender) reinforce economic inequality</w:t>
      </w:r>
    </w:p>
    <w:p w14:paraId="03B0F3BF" w14:textId="77777777" w:rsidR="00C27F76" w:rsidRPr="00796671" w:rsidRDefault="00000000" w:rsidP="00C27F76">
      <w:pPr>
        <w:rPr>
          <w:rFonts w:ascii="Times New Roman" w:hAnsi="Times New Roman" w:cs="Times New Roman"/>
          <w:sz w:val="24"/>
          <w:szCs w:val="24"/>
        </w:rPr>
      </w:pPr>
      <w:r w:rsidRPr="00796671">
        <w:rPr>
          <w:rFonts w:ascii="Times New Roman" w:hAnsi="Times New Roman" w:cs="Times New Roman"/>
          <w:sz w:val="24"/>
          <w:szCs w:val="24"/>
        </w:rPr>
        <w:pict w14:anchorId="39B00FFA">
          <v:rect id="_x0000_i1038" style="width:0;height:1.5pt" o:hralign="center" o:hrstd="t" o:hr="t" fillcolor="#a0a0a0" stroked="f"/>
        </w:pict>
      </w:r>
    </w:p>
    <w:p w14:paraId="3683A447" w14:textId="77777777"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Conclusion</w:t>
      </w:r>
    </w:p>
    <w:p w14:paraId="734212FA" w14:textId="77777777" w:rsidR="00C27F76" w:rsidRPr="00796671" w:rsidRDefault="00C27F76" w:rsidP="00C27F76">
      <w:pPr>
        <w:rPr>
          <w:rFonts w:ascii="Times New Roman" w:hAnsi="Times New Roman" w:cs="Times New Roman"/>
          <w:sz w:val="24"/>
          <w:szCs w:val="24"/>
        </w:rPr>
      </w:pPr>
      <w:r w:rsidRPr="00796671">
        <w:rPr>
          <w:rFonts w:ascii="Times New Roman" w:hAnsi="Times New Roman" w:cs="Times New Roman"/>
          <w:sz w:val="24"/>
          <w:szCs w:val="24"/>
        </w:rPr>
        <w:t xml:space="preserve">Rural development is influenced by multiple interrelated factors. Addressing </w:t>
      </w:r>
      <w:r w:rsidRPr="00796671">
        <w:rPr>
          <w:rFonts w:ascii="Times New Roman" w:hAnsi="Times New Roman" w:cs="Times New Roman"/>
          <w:b/>
          <w:bCs/>
          <w:sz w:val="24"/>
          <w:szCs w:val="24"/>
        </w:rPr>
        <w:t>infrastructure gaps, social inequalities, and economic vulnerabilities</w:t>
      </w:r>
      <w:r w:rsidRPr="00796671">
        <w:rPr>
          <w:rFonts w:ascii="Times New Roman" w:hAnsi="Times New Roman" w:cs="Times New Roman"/>
          <w:sz w:val="24"/>
          <w:szCs w:val="24"/>
        </w:rPr>
        <w:t xml:space="preserve"> is essential for inclusive and sustainable development. A holistic approach involving </w:t>
      </w:r>
      <w:r w:rsidRPr="00796671">
        <w:rPr>
          <w:rFonts w:ascii="Times New Roman" w:hAnsi="Times New Roman" w:cs="Times New Roman"/>
          <w:b/>
          <w:bCs/>
          <w:sz w:val="24"/>
          <w:szCs w:val="24"/>
        </w:rPr>
        <w:t>policy intervention, community participation, and social justice</w:t>
      </w:r>
      <w:r w:rsidRPr="00796671">
        <w:rPr>
          <w:rFonts w:ascii="Times New Roman" w:hAnsi="Times New Roman" w:cs="Times New Roman"/>
          <w:sz w:val="24"/>
          <w:szCs w:val="24"/>
        </w:rPr>
        <w:t xml:space="preserve"> is required.</w:t>
      </w:r>
    </w:p>
    <w:p w14:paraId="5572A3E5" w14:textId="77777777" w:rsidR="00C27F76" w:rsidRPr="00796671" w:rsidRDefault="00C27F76" w:rsidP="00C27F76">
      <w:pPr>
        <w:rPr>
          <w:rFonts w:ascii="Times New Roman" w:hAnsi="Times New Roman" w:cs="Times New Roman"/>
          <w:sz w:val="24"/>
          <w:szCs w:val="24"/>
        </w:rPr>
      </w:pPr>
    </w:p>
    <w:p w14:paraId="4BC5F44C" w14:textId="7C1890A9" w:rsidR="00C27F76" w:rsidRPr="00796671" w:rsidRDefault="00C27F76" w:rsidP="00C27F76">
      <w:pPr>
        <w:rPr>
          <w:rFonts w:ascii="Times New Roman" w:hAnsi="Times New Roman" w:cs="Times New Roman"/>
          <w:b/>
          <w:bCs/>
          <w:sz w:val="24"/>
          <w:szCs w:val="24"/>
        </w:rPr>
      </w:pPr>
      <w:r w:rsidRPr="00796671">
        <w:rPr>
          <w:rFonts w:ascii="Times New Roman" w:hAnsi="Times New Roman" w:cs="Times New Roman"/>
          <w:b/>
          <w:bCs/>
          <w:sz w:val="24"/>
          <w:szCs w:val="24"/>
        </w:rPr>
        <w:t>Suggested APA References</w:t>
      </w:r>
    </w:p>
    <w:p w14:paraId="0439E3DA" w14:textId="77777777" w:rsidR="00C27F76" w:rsidRPr="00796671" w:rsidRDefault="00C27F76" w:rsidP="00C27F76">
      <w:pPr>
        <w:numPr>
          <w:ilvl w:val="0"/>
          <w:numId w:val="24"/>
        </w:numPr>
        <w:rPr>
          <w:rFonts w:ascii="Times New Roman" w:hAnsi="Times New Roman" w:cs="Times New Roman"/>
          <w:sz w:val="24"/>
          <w:szCs w:val="24"/>
        </w:rPr>
      </w:pPr>
      <w:r w:rsidRPr="00796671">
        <w:rPr>
          <w:rFonts w:ascii="Times New Roman" w:hAnsi="Times New Roman" w:cs="Times New Roman"/>
          <w:sz w:val="24"/>
          <w:szCs w:val="24"/>
        </w:rPr>
        <w:t xml:space="preserve">Chambers, R. (1983). </w:t>
      </w:r>
      <w:r w:rsidRPr="00796671">
        <w:rPr>
          <w:rFonts w:ascii="Times New Roman" w:hAnsi="Times New Roman" w:cs="Times New Roman"/>
          <w:i/>
          <w:iCs/>
          <w:sz w:val="24"/>
          <w:szCs w:val="24"/>
        </w:rPr>
        <w:t>Rural development: Putting the last first</w:t>
      </w:r>
      <w:r w:rsidRPr="00796671">
        <w:rPr>
          <w:rFonts w:ascii="Times New Roman" w:hAnsi="Times New Roman" w:cs="Times New Roman"/>
          <w:sz w:val="24"/>
          <w:szCs w:val="24"/>
        </w:rPr>
        <w:t>. Longman.</w:t>
      </w:r>
    </w:p>
    <w:p w14:paraId="3BE6C650" w14:textId="77777777" w:rsidR="00C27F76" w:rsidRPr="00796671" w:rsidRDefault="00C27F76" w:rsidP="00C27F76">
      <w:pPr>
        <w:numPr>
          <w:ilvl w:val="0"/>
          <w:numId w:val="24"/>
        </w:numPr>
        <w:rPr>
          <w:rFonts w:ascii="Times New Roman" w:hAnsi="Times New Roman" w:cs="Times New Roman"/>
          <w:sz w:val="24"/>
          <w:szCs w:val="24"/>
        </w:rPr>
      </w:pPr>
      <w:r w:rsidRPr="00796671">
        <w:rPr>
          <w:rFonts w:ascii="Times New Roman" w:hAnsi="Times New Roman" w:cs="Times New Roman"/>
          <w:sz w:val="24"/>
          <w:szCs w:val="24"/>
        </w:rPr>
        <w:t xml:space="preserve">Singh, K. (2009). </w:t>
      </w:r>
      <w:r w:rsidRPr="00796671">
        <w:rPr>
          <w:rFonts w:ascii="Times New Roman" w:hAnsi="Times New Roman" w:cs="Times New Roman"/>
          <w:i/>
          <w:iCs/>
          <w:sz w:val="24"/>
          <w:szCs w:val="24"/>
        </w:rPr>
        <w:t>Rural development: Principles, policies and management</w:t>
      </w:r>
      <w:r w:rsidRPr="00796671">
        <w:rPr>
          <w:rFonts w:ascii="Times New Roman" w:hAnsi="Times New Roman" w:cs="Times New Roman"/>
          <w:sz w:val="24"/>
          <w:szCs w:val="24"/>
        </w:rPr>
        <w:t>. Sage Publications.</w:t>
      </w:r>
    </w:p>
    <w:p w14:paraId="1F52B3AC" w14:textId="77777777" w:rsidR="00C27F76" w:rsidRPr="00796671" w:rsidRDefault="00C27F76" w:rsidP="00C27F76">
      <w:pPr>
        <w:numPr>
          <w:ilvl w:val="0"/>
          <w:numId w:val="24"/>
        </w:numPr>
        <w:rPr>
          <w:rFonts w:ascii="Times New Roman" w:hAnsi="Times New Roman" w:cs="Times New Roman"/>
          <w:sz w:val="24"/>
          <w:szCs w:val="24"/>
        </w:rPr>
      </w:pPr>
      <w:r w:rsidRPr="00796671">
        <w:rPr>
          <w:rFonts w:ascii="Times New Roman" w:hAnsi="Times New Roman" w:cs="Times New Roman"/>
          <w:sz w:val="24"/>
          <w:szCs w:val="24"/>
        </w:rPr>
        <w:t xml:space="preserve">Desai, A. R. (2005). </w:t>
      </w:r>
      <w:r w:rsidRPr="00796671">
        <w:rPr>
          <w:rFonts w:ascii="Times New Roman" w:hAnsi="Times New Roman" w:cs="Times New Roman"/>
          <w:i/>
          <w:iCs/>
          <w:sz w:val="24"/>
          <w:szCs w:val="24"/>
        </w:rPr>
        <w:t>Rural sociology in India</w:t>
      </w:r>
      <w:r w:rsidRPr="00796671">
        <w:rPr>
          <w:rFonts w:ascii="Times New Roman" w:hAnsi="Times New Roman" w:cs="Times New Roman"/>
          <w:sz w:val="24"/>
          <w:szCs w:val="24"/>
        </w:rPr>
        <w:t>. Popular Prakashan.</w:t>
      </w:r>
    </w:p>
    <w:p w14:paraId="42C38156" w14:textId="77777777" w:rsidR="00C27F76" w:rsidRPr="00796671" w:rsidRDefault="00C27F76" w:rsidP="00C27F76">
      <w:pPr>
        <w:numPr>
          <w:ilvl w:val="0"/>
          <w:numId w:val="24"/>
        </w:numPr>
        <w:rPr>
          <w:rFonts w:ascii="Times New Roman" w:hAnsi="Times New Roman" w:cs="Times New Roman"/>
          <w:sz w:val="24"/>
          <w:szCs w:val="24"/>
        </w:rPr>
      </w:pPr>
      <w:proofErr w:type="spellStart"/>
      <w:r w:rsidRPr="00796671">
        <w:rPr>
          <w:rFonts w:ascii="Times New Roman" w:hAnsi="Times New Roman" w:cs="Times New Roman"/>
          <w:sz w:val="24"/>
          <w:szCs w:val="24"/>
        </w:rPr>
        <w:t>Dreze</w:t>
      </w:r>
      <w:proofErr w:type="spellEnd"/>
      <w:r w:rsidRPr="00796671">
        <w:rPr>
          <w:rFonts w:ascii="Times New Roman" w:hAnsi="Times New Roman" w:cs="Times New Roman"/>
          <w:sz w:val="24"/>
          <w:szCs w:val="24"/>
        </w:rPr>
        <w:t xml:space="preserve">, J., &amp; Sen, A. (2013). </w:t>
      </w:r>
      <w:r w:rsidRPr="00796671">
        <w:rPr>
          <w:rFonts w:ascii="Times New Roman" w:hAnsi="Times New Roman" w:cs="Times New Roman"/>
          <w:i/>
          <w:iCs/>
          <w:sz w:val="24"/>
          <w:szCs w:val="24"/>
        </w:rPr>
        <w:t>An uncertain glory: India and its contradictions</w:t>
      </w:r>
      <w:r w:rsidRPr="00796671">
        <w:rPr>
          <w:rFonts w:ascii="Times New Roman" w:hAnsi="Times New Roman" w:cs="Times New Roman"/>
          <w:sz w:val="24"/>
          <w:szCs w:val="24"/>
        </w:rPr>
        <w:t>. Princeton University Press.</w:t>
      </w:r>
    </w:p>
    <w:p w14:paraId="61458E64" w14:textId="77777777" w:rsidR="00C27F76" w:rsidRPr="00796671" w:rsidRDefault="00C27F76" w:rsidP="00C27F76">
      <w:pPr>
        <w:numPr>
          <w:ilvl w:val="0"/>
          <w:numId w:val="24"/>
        </w:numPr>
        <w:rPr>
          <w:rFonts w:ascii="Times New Roman" w:hAnsi="Times New Roman" w:cs="Times New Roman"/>
          <w:sz w:val="24"/>
          <w:szCs w:val="24"/>
        </w:rPr>
      </w:pPr>
      <w:r w:rsidRPr="00796671">
        <w:rPr>
          <w:rFonts w:ascii="Times New Roman" w:hAnsi="Times New Roman" w:cs="Times New Roman"/>
          <w:sz w:val="24"/>
          <w:szCs w:val="24"/>
        </w:rPr>
        <w:t xml:space="preserve">Government of India. (2011). </w:t>
      </w:r>
      <w:r w:rsidRPr="00796671">
        <w:rPr>
          <w:rFonts w:ascii="Times New Roman" w:hAnsi="Times New Roman" w:cs="Times New Roman"/>
          <w:i/>
          <w:iCs/>
          <w:sz w:val="24"/>
          <w:szCs w:val="24"/>
        </w:rPr>
        <w:t>Census of India</w:t>
      </w:r>
      <w:r w:rsidRPr="00796671">
        <w:rPr>
          <w:rFonts w:ascii="Times New Roman" w:hAnsi="Times New Roman" w:cs="Times New Roman"/>
          <w:sz w:val="24"/>
          <w:szCs w:val="24"/>
        </w:rPr>
        <w:t>.</w:t>
      </w:r>
    </w:p>
    <w:p w14:paraId="44747D7A" w14:textId="77D6877C" w:rsidR="00C27F76" w:rsidRPr="00796671" w:rsidRDefault="00C27F76" w:rsidP="00C27F76">
      <w:pPr>
        <w:rPr>
          <w:rFonts w:ascii="Times New Roman" w:hAnsi="Times New Roman" w:cs="Times New Roman"/>
          <w:sz w:val="24"/>
          <w:szCs w:val="24"/>
        </w:rPr>
      </w:pPr>
    </w:p>
    <w:p w14:paraId="042069B5" w14:textId="3EB5C4EF" w:rsidR="00840993" w:rsidRPr="00796671" w:rsidRDefault="00840993">
      <w:pPr>
        <w:rPr>
          <w:rFonts w:ascii="Times New Roman" w:hAnsi="Times New Roman" w:cs="Times New Roman"/>
          <w:sz w:val="24"/>
          <w:szCs w:val="24"/>
        </w:rPr>
      </w:pPr>
    </w:p>
    <w:p w14:paraId="1D0F51ED" w14:textId="77777777" w:rsidR="00504DBA" w:rsidRPr="00796671" w:rsidRDefault="00504DBA">
      <w:pPr>
        <w:rPr>
          <w:rFonts w:ascii="Times New Roman" w:hAnsi="Times New Roman" w:cs="Times New Roman"/>
          <w:sz w:val="24"/>
          <w:szCs w:val="24"/>
        </w:rPr>
      </w:pPr>
    </w:p>
    <w:p w14:paraId="3398C215" w14:textId="77777777" w:rsidR="00504DBA" w:rsidRPr="00796671" w:rsidRDefault="00504DBA">
      <w:pPr>
        <w:rPr>
          <w:rFonts w:ascii="Times New Roman" w:hAnsi="Times New Roman" w:cs="Times New Roman"/>
          <w:sz w:val="24"/>
          <w:szCs w:val="24"/>
        </w:rPr>
      </w:pPr>
    </w:p>
    <w:p w14:paraId="5723CB93" w14:textId="77777777" w:rsidR="00504DBA" w:rsidRPr="00796671" w:rsidRDefault="00504DBA">
      <w:pPr>
        <w:rPr>
          <w:rFonts w:ascii="Times New Roman" w:hAnsi="Times New Roman" w:cs="Times New Roman"/>
          <w:sz w:val="24"/>
          <w:szCs w:val="24"/>
        </w:rPr>
      </w:pPr>
    </w:p>
    <w:p w14:paraId="7548CC57" w14:textId="77777777" w:rsidR="00504DBA" w:rsidRPr="00796671" w:rsidRDefault="00504DBA">
      <w:pPr>
        <w:rPr>
          <w:rFonts w:ascii="Times New Roman" w:hAnsi="Times New Roman" w:cs="Times New Roman"/>
          <w:sz w:val="24"/>
          <w:szCs w:val="24"/>
        </w:rPr>
      </w:pPr>
    </w:p>
    <w:p w14:paraId="6ADF39B6" w14:textId="77777777" w:rsidR="00504DBA" w:rsidRPr="00796671" w:rsidRDefault="00504DBA" w:rsidP="00504DBA">
      <w:pPr>
        <w:jc w:val="center"/>
        <w:rPr>
          <w:rFonts w:ascii="Times New Roman" w:hAnsi="Times New Roman" w:cs="Times New Roman"/>
          <w:sz w:val="28"/>
          <w:szCs w:val="28"/>
        </w:rPr>
      </w:pPr>
      <w:r w:rsidRPr="00796671">
        <w:rPr>
          <w:rFonts w:ascii="Times New Roman" w:hAnsi="Times New Roman" w:cs="Times New Roman"/>
          <w:sz w:val="28"/>
          <w:szCs w:val="28"/>
        </w:rPr>
        <w:lastRenderedPageBreak/>
        <w:t>Course File</w:t>
      </w:r>
    </w:p>
    <w:p w14:paraId="10B5F3AE" w14:textId="77777777" w:rsidR="00504DBA" w:rsidRPr="00796671" w:rsidRDefault="00504DBA" w:rsidP="00504DBA">
      <w:pPr>
        <w:rPr>
          <w:rFonts w:ascii="Times New Roman" w:hAnsi="Times New Roman" w:cs="Times New Roman"/>
        </w:rPr>
      </w:pPr>
    </w:p>
    <w:p w14:paraId="2F5217BA" w14:textId="77777777" w:rsidR="00504DBA" w:rsidRPr="00796671" w:rsidRDefault="00504DBA" w:rsidP="00504DBA">
      <w:pPr>
        <w:rPr>
          <w:rFonts w:ascii="Times New Roman" w:hAnsi="Times New Roman" w:cs="Times New Roman"/>
        </w:rPr>
      </w:pPr>
    </w:p>
    <w:p w14:paraId="7B651947" w14:textId="77777777" w:rsidR="00504DBA" w:rsidRPr="00796671" w:rsidRDefault="00504DBA" w:rsidP="00504DBA">
      <w:pPr>
        <w:rPr>
          <w:rFonts w:ascii="Times New Roman" w:hAnsi="Times New Roman" w:cs="Times New Roman"/>
        </w:rPr>
      </w:pPr>
    </w:p>
    <w:p w14:paraId="7087A968" w14:textId="77777777" w:rsidR="00504DBA" w:rsidRPr="00796671" w:rsidRDefault="00504DBA" w:rsidP="00504DBA">
      <w:pPr>
        <w:rPr>
          <w:rFonts w:ascii="Times New Roman" w:hAnsi="Times New Roman" w:cs="Times New Roman"/>
        </w:rPr>
      </w:pPr>
    </w:p>
    <w:p w14:paraId="1F7AFB49" w14:textId="77777777" w:rsidR="00504DBA" w:rsidRPr="00796671" w:rsidRDefault="00504DBA" w:rsidP="00504DBA">
      <w:pPr>
        <w:rPr>
          <w:rFonts w:ascii="Times New Roman" w:hAnsi="Times New Roman" w:cs="Times New Roman"/>
        </w:rPr>
      </w:pPr>
    </w:p>
    <w:p w14:paraId="4C06E6C7" w14:textId="77777777" w:rsidR="00504DBA" w:rsidRPr="00796671" w:rsidRDefault="00504DBA" w:rsidP="00504DBA">
      <w:pPr>
        <w:rPr>
          <w:rFonts w:ascii="Times New Roman" w:hAnsi="Times New Roman" w:cs="Times New Roman"/>
        </w:rPr>
      </w:pPr>
    </w:p>
    <w:p w14:paraId="3FD0302B" w14:textId="77777777" w:rsidR="00504DBA" w:rsidRPr="00796671" w:rsidRDefault="00504DBA" w:rsidP="00504DBA">
      <w:pPr>
        <w:rPr>
          <w:rFonts w:ascii="Times New Roman" w:hAnsi="Times New Roman" w:cs="Times New Roman"/>
        </w:rPr>
      </w:pPr>
    </w:p>
    <w:p w14:paraId="30D4AD3A" w14:textId="77777777" w:rsidR="00504DBA" w:rsidRPr="00796671" w:rsidRDefault="00504DBA" w:rsidP="00504DBA">
      <w:pPr>
        <w:jc w:val="center"/>
        <w:rPr>
          <w:rFonts w:ascii="Times New Roman" w:hAnsi="Times New Roman" w:cs="Times New Roman"/>
          <w:sz w:val="24"/>
          <w:szCs w:val="24"/>
        </w:rPr>
      </w:pPr>
      <w:r w:rsidRPr="00796671">
        <w:rPr>
          <w:rFonts w:ascii="Times New Roman" w:hAnsi="Times New Roman" w:cs="Times New Roman"/>
          <w:sz w:val="24"/>
          <w:szCs w:val="24"/>
        </w:rPr>
        <w:t>Name of the Faculty: Dr. Ranvir Singh</w:t>
      </w:r>
    </w:p>
    <w:p w14:paraId="6A06481C" w14:textId="77777777" w:rsidR="00504DBA" w:rsidRPr="00796671" w:rsidRDefault="00504DBA" w:rsidP="00504DBA">
      <w:pPr>
        <w:jc w:val="center"/>
        <w:rPr>
          <w:rFonts w:ascii="Times New Roman" w:hAnsi="Times New Roman" w:cs="Times New Roman"/>
          <w:sz w:val="24"/>
          <w:szCs w:val="24"/>
        </w:rPr>
      </w:pPr>
      <w:r w:rsidRPr="00796671">
        <w:rPr>
          <w:rFonts w:ascii="Times New Roman" w:hAnsi="Times New Roman" w:cs="Times New Roman"/>
          <w:sz w:val="24"/>
          <w:szCs w:val="24"/>
        </w:rPr>
        <w:t>Name of the Course: Social Work Profession</w:t>
      </w:r>
    </w:p>
    <w:p w14:paraId="0E09434D" w14:textId="77777777" w:rsidR="00504DBA" w:rsidRPr="00796671" w:rsidRDefault="00504DBA" w:rsidP="00504DBA">
      <w:pPr>
        <w:jc w:val="center"/>
        <w:rPr>
          <w:rFonts w:ascii="Times New Roman" w:hAnsi="Times New Roman" w:cs="Times New Roman"/>
          <w:sz w:val="24"/>
          <w:szCs w:val="24"/>
        </w:rPr>
      </w:pPr>
      <w:r w:rsidRPr="00796671">
        <w:rPr>
          <w:rFonts w:ascii="Times New Roman" w:hAnsi="Times New Roman" w:cs="Times New Roman"/>
          <w:sz w:val="24"/>
          <w:szCs w:val="24"/>
        </w:rPr>
        <w:t xml:space="preserve">Course code: </w:t>
      </w:r>
      <w:r w:rsidRPr="00796671">
        <w:rPr>
          <w:rFonts w:ascii="Times New Roman" w:hAnsi="Times New Roman" w:cs="Times New Roman"/>
          <w:b/>
          <w:bCs/>
        </w:rPr>
        <w:t>PGSSW1C005T</w:t>
      </w:r>
    </w:p>
    <w:p w14:paraId="14678E62" w14:textId="77777777" w:rsidR="00504DBA" w:rsidRPr="00796671" w:rsidRDefault="00504DBA" w:rsidP="00504DBA">
      <w:pPr>
        <w:jc w:val="center"/>
        <w:rPr>
          <w:rFonts w:ascii="Times New Roman" w:hAnsi="Times New Roman" w:cs="Times New Roman"/>
          <w:sz w:val="24"/>
          <w:szCs w:val="24"/>
        </w:rPr>
      </w:pPr>
      <w:r w:rsidRPr="00796671">
        <w:rPr>
          <w:rFonts w:ascii="Times New Roman" w:hAnsi="Times New Roman" w:cs="Times New Roman"/>
          <w:sz w:val="24"/>
          <w:szCs w:val="24"/>
        </w:rPr>
        <w:t>Semester: MA Social Work Semester I</w:t>
      </w:r>
    </w:p>
    <w:p w14:paraId="63CDFBEC" w14:textId="77777777" w:rsidR="00504DBA" w:rsidRPr="00796671" w:rsidRDefault="00504DBA" w:rsidP="00504DBA">
      <w:pPr>
        <w:jc w:val="center"/>
        <w:rPr>
          <w:rFonts w:ascii="Times New Roman" w:hAnsi="Times New Roman" w:cs="Times New Roman"/>
          <w:sz w:val="24"/>
          <w:szCs w:val="24"/>
        </w:rPr>
      </w:pPr>
      <w:r w:rsidRPr="00796671">
        <w:rPr>
          <w:rFonts w:ascii="Times New Roman" w:hAnsi="Times New Roman" w:cs="Times New Roman"/>
          <w:sz w:val="24"/>
          <w:szCs w:val="24"/>
        </w:rPr>
        <w:t>Academic year 2024-2025</w:t>
      </w:r>
    </w:p>
    <w:p w14:paraId="70468105" w14:textId="77777777" w:rsidR="00504DBA" w:rsidRPr="00796671" w:rsidRDefault="00504DBA" w:rsidP="00504DBA">
      <w:pPr>
        <w:pStyle w:val="Title"/>
        <w:rPr>
          <w:rFonts w:ascii="Times New Roman" w:hAnsi="Times New Roman" w:cs="Times New Roman"/>
        </w:rPr>
      </w:pPr>
    </w:p>
    <w:p w14:paraId="5BD0996C" w14:textId="77777777" w:rsidR="00504DBA" w:rsidRPr="00796671" w:rsidRDefault="00504DBA" w:rsidP="00504DBA">
      <w:pPr>
        <w:pStyle w:val="Title"/>
        <w:rPr>
          <w:rFonts w:ascii="Times New Roman" w:hAnsi="Times New Roman" w:cs="Times New Roman"/>
        </w:rPr>
      </w:pPr>
    </w:p>
    <w:p w14:paraId="6C9AA0C5" w14:textId="77777777" w:rsidR="00504DBA" w:rsidRPr="00796671" w:rsidRDefault="00504DBA" w:rsidP="00504DBA">
      <w:pPr>
        <w:pStyle w:val="Title"/>
        <w:rPr>
          <w:rFonts w:ascii="Times New Roman" w:hAnsi="Times New Roman" w:cs="Times New Roman"/>
        </w:rPr>
      </w:pPr>
    </w:p>
    <w:p w14:paraId="03168BEC" w14:textId="77777777" w:rsidR="00504DBA" w:rsidRPr="00796671" w:rsidRDefault="00504DBA" w:rsidP="00504DBA">
      <w:pPr>
        <w:pStyle w:val="Title"/>
        <w:rPr>
          <w:rFonts w:ascii="Times New Roman" w:hAnsi="Times New Roman" w:cs="Times New Roman"/>
        </w:rPr>
      </w:pPr>
    </w:p>
    <w:p w14:paraId="13029502" w14:textId="77777777" w:rsidR="00504DBA" w:rsidRPr="00796671" w:rsidRDefault="00504DBA" w:rsidP="00504DBA">
      <w:pPr>
        <w:pStyle w:val="Title"/>
        <w:rPr>
          <w:rFonts w:ascii="Times New Roman" w:hAnsi="Times New Roman" w:cs="Times New Roman"/>
        </w:rPr>
      </w:pPr>
    </w:p>
    <w:p w14:paraId="651B3103" w14:textId="77777777" w:rsidR="00504DBA" w:rsidRPr="00796671" w:rsidRDefault="00504DBA" w:rsidP="00504DBA">
      <w:pPr>
        <w:pStyle w:val="Title"/>
        <w:rPr>
          <w:rFonts w:ascii="Times New Roman" w:hAnsi="Times New Roman" w:cs="Times New Roman"/>
        </w:rPr>
      </w:pPr>
    </w:p>
    <w:p w14:paraId="5F343547" w14:textId="77777777" w:rsidR="00504DBA" w:rsidRPr="00796671" w:rsidRDefault="00504DBA" w:rsidP="00504DBA">
      <w:pPr>
        <w:pStyle w:val="Title"/>
        <w:rPr>
          <w:rFonts w:ascii="Times New Roman" w:hAnsi="Times New Roman" w:cs="Times New Roman"/>
        </w:rPr>
      </w:pPr>
    </w:p>
    <w:p w14:paraId="70ECC1ED" w14:textId="77777777" w:rsidR="00504DBA" w:rsidRPr="00796671" w:rsidRDefault="00504DBA" w:rsidP="00504DBA">
      <w:pPr>
        <w:rPr>
          <w:rFonts w:ascii="Times New Roman" w:hAnsi="Times New Roman" w:cs="Times New Roman"/>
        </w:rPr>
      </w:pPr>
    </w:p>
    <w:p w14:paraId="45D898D5" w14:textId="77777777" w:rsidR="00504DBA" w:rsidRDefault="00504DBA" w:rsidP="00504DBA">
      <w:pPr>
        <w:rPr>
          <w:rFonts w:ascii="Times New Roman" w:hAnsi="Times New Roman" w:cs="Times New Roman"/>
        </w:rPr>
      </w:pPr>
    </w:p>
    <w:p w14:paraId="290EEF03" w14:textId="77777777" w:rsidR="00796671" w:rsidRDefault="00796671" w:rsidP="00504DBA">
      <w:pPr>
        <w:rPr>
          <w:rFonts w:ascii="Times New Roman" w:hAnsi="Times New Roman" w:cs="Times New Roman"/>
        </w:rPr>
      </w:pPr>
    </w:p>
    <w:p w14:paraId="79B3BF13" w14:textId="77777777" w:rsidR="00796671" w:rsidRDefault="00796671" w:rsidP="00504DBA">
      <w:pPr>
        <w:rPr>
          <w:rFonts w:ascii="Times New Roman" w:hAnsi="Times New Roman" w:cs="Times New Roman"/>
        </w:rPr>
      </w:pPr>
    </w:p>
    <w:p w14:paraId="0A6C6952" w14:textId="77777777" w:rsidR="00796671" w:rsidRDefault="00796671" w:rsidP="00504DBA">
      <w:pPr>
        <w:rPr>
          <w:rFonts w:ascii="Times New Roman" w:hAnsi="Times New Roman" w:cs="Times New Roman"/>
        </w:rPr>
      </w:pPr>
    </w:p>
    <w:p w14:paraId="3679721A" w14:textId="77777777" w:rsidR="00796671" w:rsidRDefault="00796671" w:rsidP="00504DBA">
      <w:pPr>
        <w:rPr>
          <w:rFonts w:ascii="Times New Roman" w:hAnsi="Times New Roman" w:cs="Times New Roman"/>
        </w:rPr>
      </w:pPr>
    </w:p>
    <w:p w14:paraId="6945249A" w14:textId="77777777" w:rsidR="00796671" w:rsidRPr="00796671" w:rsidRDefault="00796671" w:rsidP="00504DBA">
      <w:pPr>
        <w:rPr>
          <w:rFonts w:ascii="Times New Roman" w:hAnsi="Times New Roman" w:cs="Times New Roman"/>
        </w:rPr>
      </w:pPr>
    </w:p>
    <w:p w14:paraId="216C0769" w14:textId="77777777" w:rsidR="00504DBA" w:rsidRPr="00796671" w:rsidRDefault="00504DBA" w:rsidP="00504DBA">
      <w:pPr>
        <w:rPr>
          <w:rFonts w:ascii="Times New Roman" w:hAnsi="Times New Roman" w:cs="Times New Roman"/>
        </w:rPr>
      </w:pPr>
    </w:p>
    <w:p w14:paraId="48650D6D" w14:textId="77777777" w:rsidR="00504DBA" w:rsidRPr="00796671" w:rsidRDefault="00504DBA" w:rsidP="00504DBA">
      <w:pPr>
        <w:rPr>
          <w:rFonts w:ascii="Times New Roman" w:hAnsi="Times New Roman" w:cs="Times New Roman"/>
          <w:b/>
          <w:bCs/>
          <w:sz w:val="28"/>
          <w:szCs w:val="28"/>
        </w:rPr>
      </w:pPr>
      <w:r w:rsidRPr="00796671">
        <w:rPr>
          <w:rFonts w:ascii="Times New Roman" w:hAnsi="Times New Roman" w:cs="Times New Roman"/>
          <w:b/>
          <w:bCs/>
          <w:sz w:val="28"/>
          <w:szCs w:val="28"/>
        </w:rPr>
        <w:lastRenderedPageBreak/>
        <w:t>Syllabus</w:t>
      </w:r>
    </w:p>
    <w:p w14:paraId="67C0F6F8" w14:textId="77777777" w:rsidR="00504DBA" w:rsidRPr="00796671" w:rsidRDefault="00504DBA" w:rsidP="00504DBA">
      <w:pPr>
        <w:rPr>
          <w:rFonts w:ascii="Times New Roman" w:hAnsi="Times New Roman" w:cs="Times New Roman"/>
          <w:b/>
          <w:bCs/>
        </w:rPr>
      </w:pPr>
      <w:r w:rsidRPr="00796671">
        <w:rPr>
          <w:rFonts w:ascii="Times New Roman" w:hAnsi="Times New Roman" w:cs="Times New Roman"/>
          <w:b/>
          <w:bCs/>
        </w:rPr>
        <w:t>PGSSW1C005T: SOCIAL WORK PROFESSION</w:t>
      </w:r>
    </w:p>
    <w:p w14:paraId="70CF8944" w14:textId="77777777" w:rsidR="00504DBA" w:rsidRPr="00796671" w:rsidRDefault="00504DBA" w:rsidP="00504DBA">
      <w:pPr>
        <w:rPr>
          <w:rFonts w:ascii="Times New Roman" w:hAnsi="Times New Roman" w:cs="Times New Roman"/>
        </w:rPr>
      </w:pPr>
      <w:r w:rsidRPr="00796671">
        <w:rPr>
          <w:rFonts w:ascii="Times New Roman" w:hAnsi="Times New Roman" w:cs="Times New Roman"/>
          <w:b/>
          <w:bCs/>
        </w:rPr>
        <w:t>Course Credits:</w:t>
      </w:r>
      <w:r w:rsidRPr="00796671">
        <w:rPr>
          <w:rFonts w:ascii="Times New Roman" w:hAnsi="Times New Roman" w:cs="Times New Roman"/>
        </w:rPr>
        <w:t xml:space="preserve"> 04</w:t>
      </w:r>
      <w:r w:rsidRPr="00796671">
        <w:rPr>
          <w:rFonts w:ascii="Times New Roman" w:hAnsi="Times New Roman" w:cs="Times New Roman"/>
        </w:rPr>
        <w:br/>
      </w:r>
      <w:r w:rsidRPr="00796671">
        <w:rPr>
          <w:rFonts w:ascii="Times New Roman" w:hAnsi="Times New Roman" w:cs="Times New Roman"/>
          <w:b/>
          <w:bCs/>
        </w:rPr>
        <w:t>Maximum Marks:</w:t>
      </w:r>
      <w:r w:rsidRPr="00796671">
        <w:rPr>
          <w:rFonts w:ascii="Times New Roman" w:hAnsi="Times New Roman" w:cs="Times New Roman"/>
        </w:rPr>
        <w:t xml:space="preserve"> 100</w:t>
      </w:r>
    </w:p>
    <w:p w14:paraId="64D1FB99" w14:textId="77777777" w:rsidR="00504DBA" w:rsidRPr="00796671" w:rsidRDefault="00504DBA" w:rsidP="00504DBA">
      <w:pPr>
        <w:rPr>
          <w:rFonts w:ascii="Times New Roman" w:hAnsi="Times New Roman" w:cs="Times New Roman"/>
        </w:rPr>
      </w:pPr>
      <w:r w:rsidRPr="00796671">
        <w:rPr>
          <w:rFonts w:ascii="Times New Roman" w:hAnsi="Times New Roman" w:cs="Times New Roman"/>
          <w:noProof/>
        </w:rPr>
        <w:drawing>
          <wp:inline distT="0" distB="0" distL="0" distR="0" wp14:anchorId="03A45420" wp14:editId="523C0CEA">
            <wp:extent cx="5511800" cy="4489450"/>
            <wp:effectExtent l="0" t="3175" r="9525" b="9525"/>
            <wp:docPr id="1116926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926833" name="Picture 1116926833"/>
                    <pic:cNvPicPr/>
                  </pic:nvPicPr>
                  <pic:blipFill rotWithShape="1">
                    <a:blip r:embed="rId5"/>
                    <a:srcRect l="-1" r="-463" b="18171"/>
                    <a:stretch>
                      <a:fillRect/>
                    </a:stretch>
                  </pic:blipFill>
                  <pic:spPr bwMode="auto">
                    <a:xfrm rot="16200000">
                      <a:off x="0" y="0"/>
                      <a:ext cx="5511800" cy="4489450"/>
                    </a:xfrm>
                    <a:prstGeom prst="rect">
                      <a:avLst/>
                    </a:prstGeom>
                    <a:ln>
                      <a:noFill/>
                    </a:ln>
                    <a:extLst>
                      <a:ext uri="{53640926-AAD7-44D8-BBD7-CCE9431645EC}">
                        <a14:shadowObscured xmlns:a14="http://schemas.microsoft.com/office/drawing/2010/main"/>
                      </a:ext>
                    </a:extLst>
                  </pic:spPr>
                </pic:pic>
              </a:graphicData>
            </a:graphic>
          </wp:inline>
        </w:drawing>
      </w:r>
    </w:p>
    <w:p w14:paraId="66AE0D32" w14:textId="77777777" w:rsidR="00504DBA" w:rsidRPr="00796671" w:rsidRDefault="00504DBA" w:rsidP="00504DBA">
      <w:pPr>
        <w:rPr>
          <w:rFonts w:ascii="Times New Roman" w:hAnsi="Times New Roman" w:cs="Times New Roman"/>
        </w:rPr>
      </w:pPr>
    </w:p>
    <w:p w14:paraId="3E3D3797" w14:textId="77777777" w:rsidR="00504DBA" w:rsidRPr="00796671" w:rsidRDefault="00504DBA" w:rsidP="00504DBA">
      <w:pPr>
        <w:rPr>
          <w:rFonts w:ascii="Times New Roman" w:hAnsi="Times New Roman" w:cs="Times New Roman"/>
        </w:rPr>
      </w:pPr>
    </w:p>
    <w:p w14:paraId="4D8A826F" w14:textId="77777777" w:rsidR="00504DBA" w:rsidRPr="00796671" w:rsidRDefault="00504DBA" w:rsidP="00504DBA">
      <w:pPr>
        <w:rPr>
          <w:rFonts w:ascii="Times New Roman" w:hAnsi="Times New Roman" w:cs="Times New Roman"/>
        </w:rPr>
      </w:pPr>
    </w:p>
    <w:p w14:paraId="55BAA959" w14:textId="77777777" w:rsidR="00504DBA" w:rsidRPr="00796671" w:rsidRDefault="00504DBA" w:rsidP="00504DBA">
      <w:pPr>
        <w:rPr>
          <w:rFonts w:ascii="Times New Roman" w:hAnsi="Times New Roman" w:cs="Times New Roman"/>
        </w:rPr>
      </w:pPr>
    </w:p>
    <w:p w14:paraId="74FFB10B" w14:textId="77777777" w:rsidR="00504DBA" w:rsidRPr="00796671" w:rsidRDefault="00504DBA" w:rsidP="00504DBA">
      <w:pPr>
        <w:rPr>
          <w:rFonts w:ascii="Times New Roman" w:hAnsi="Times New Roman" w:cs="Times New Roman"/>
          <w:sz w:val="28"/>
          <w:szCs w:val="28"/>
        </w:rPr>
      </w:pPr>
      <w:r w:rsidRPr="00796671">
        <w:rPr>
          <w:rFonts w:ascii="Times New Roman" w:hAnsi="Times New Roman" w:cs="Times New Roman"/>
          <w:sz w:val="28"/>
          <w:szCs w:val="28"/>
        </w:rPr>
        <w:t>Lesson Plan</w:t>
      </w:r>
    </w:p>
    <w:tbl>
      <w:tblPr>
        <w:tblStyle w:val="TableGrid"/>
        <w:tblW w:w="0" w:type="auto"/>
        <w:tblLook w:val="04A0" w:firstRow="1" w:lastRow="0" w:firstColumn="1" w:lastColumn="0" w:noHBand="0" w:noVBand="1"/>
      </w:tblPr>
      <w:tblGrid>
        <w:gridCol w:w="959"/>
        <w:gridCol w:w="6095"/>
        <w:gridCol w:w="1802"/>
      </w:tblGrid>
      <w:tr w:rsidR="00504DBA" w:rsidRPr="00796671" w14:paraId="53C794AB" w14:textId="77777777" w:rsidTr="006C4932">
        <w:tc>
          <w:tcPr>
            <w:tcW w:w="959" w:type="dxa"/>
          </w:tcPr>
          <w:p w14:paraId="1037DA8D"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Lecture no</w:t>
            </w:r>
          </w:p>
        </w:tc>
        <w:tc>
          <w:tcPr>
            <w:tcW w:w="6095" w:type="dxa"/>
          </w:tcPr>
          <w:p w14:paraId="49C807E6"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Topic Covered</w:t>
            </w:r>
          </w:p>
        </w:tc>
        <w:tc>
          <w:tcPr>
            <w:tcW w:w="1802" w:type="dxa"/>
          </w:tcPr>
          <w:p w14:paraId="19E3D0A2"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Status</w:t>
            </w:r>
          </w:p>
        </w:tc>
      </w:tr>
      <w:tr w:rsidR="00504DBA" w:rsidRPr="00796671" w14:paraId="36182233" w14:textId="77777777" w:rsidTr="006C4932">
        <w:tc>
          <w:tcPr>
            <w:tcW w:w="959" w:type="dxa"/>
          </w:tcPr>
          <w:p w14:paraId="2A9F3858"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1</w:t>
            </w:r>
          </w:p>
        </w:tc>
        <w:tc>
          <w:tcPr>
            <w:tcW w:w="6095" w:type="dxa"/>
          </w:tcPr>
          <w:p w14:paraId="394141BD"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Profession: Concept and Characteristics </w:t>
            </w:r>
          </w:p>
        </w:tc>
        <w:tc>
          <w:tcPr>
            <w:tcW w:w="1802" w:type="dxa"/>
          </w:tcPr>
          <w:p w14:paraId="1783CB3A"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6087835A" w14:textId="77777777" w:rsidTr="006C4932">
        <w:tc>
          <w:tcPr>
            <w:tcW w:w="959" w:type="dxa"/>
          </w:tcPr>
          <w:p w14:paraId="56E4C5DC"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2</w:t>
            </w:r>
          </w:p>
        </w:tc>
        <w:tc>
          <w:tcPr>
            <w:tcW w:w="6095" w:type="dxa"/>
          </w:tcPr>
          <w:p w14:paraId="21875FC4"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Social Work as a Profession  </w:t>
            </w:r>
          </w:p>
        </w:tc>
        <w:tc>
          <w:tcPr>
            <w:tcW w:w="1802" w:type="dxa"/>
          </w:tcPr>
          <w:p w14:paraId="6171A9AF"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6A5B1742" w14:textId="77777777" w:rsidTr="006C4932">
        <w:tc>
          <w:tcPr>
            <w:tcW w:w="959" w:type="dxa"/>
          </w:tcPr>
          <w:p w14:paraId="49C6F94C"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lastRenderedPageBreak/>
              <w:t>3</w:t>
            </w:r>
          </w:p>
        </w:tc>
        <w:tc>
          <w:tcPr>
            <w:tcW w:w="6095" w:type="dxa"/>
          </w:tcPr>
          <w:p w14:paraId="7156BE22"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Definition, Objectives, </w:t>
            </w:r>
          </w:p>
        </w:tc>
        <w:tc>
          <w:tcPr>
            <w:tcW w:w="1802" w:type="dxa"/>
          </w:tcPr>
          <w:p w14:paraId="27C92347"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15EDAC50" w14:textId="77777777" w:rsidTr="006C4932">
        <w:tc>
          <w:tcPr>
            <w:tcW w:w="959" w:type="dxa"/>
          </w:tcPr>
          <w:p w14:paraId="43982F38"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4</w:t>
            </w:r>
          </w:p>
        </w:tc>
        <w:tc>
          <w:tcPr>
            <w:tcW w:w="6095" w:type="dxa"/>
          </w:tcPr>
          <w:p w14:paraId="405854EE"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Assumptions and Misconceptions </w:t>
            </w:r>
          </w:p>
        </w:tc>
        <w:tc>
          <w:tcPr>
            <w:tcW w:w="1802" w:type="dxa"/>
          </w:tcPr>
          <w:p w14:paraId="17BF0348"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61E1AD8E" w14:textId="77777777" w:rsidTr="006C4932">
        <w:tc>
          <w:tcPr>
            <w:tcW w:w="959" w:type="dxa"/>
          </w:tcPr>
          <w:p w14:paraId="59F833A8"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5</w:t>
            </w:r>
          </w:p>
        </w:tc>
        <w:tc>
          <w:tcPr>
            <w:tcW w:w="6095" w:type="dxa"/>
          </w:tcPr>
          <w:p w14:paraId="21E28F85"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Methods, Process and Levels of Social Work </w:t>
            </w:r>
          </w:p>
        </w:tc>
        <w:tc>
          <w:tcPr>
            <w:tcW w:w="1802" w:type="dxa"/>
          </w:tcPr>
          <w:p w14:paraId="0BA8B2D8"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0ADB966D" w14:textId="77777777" w:rsidTr="006C4932">
        <w:tc>
          <w:tcPr>
            <w:tcW w:w="959" w:type="dxa"/>
          </w:tcPr>
          <w:p w14:paraId="29CC1D6B"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6</w:t>
            </w:r>
          </w:p>
        </w:tc>
        <w:tc>
          <w:tcPr>
            <w:tcW w:w="6095" w:type="dxa"/>
          </w:tcPr>
          <w:p w14:paraId="16915CE1"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Human Rights</w:t>
            </w:r>
          </w:p>
        </w:tc>
        <w:tc>
          <w:tcPr>
            <w:tcW w:w="1802" w:type="dxa"/>
          </w:tcPr>
          <w:p w14:paraId="61A4D065"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530BCE70" w14:textId="77777777" w:rsidTr="006C4932">
        <w:tc>
          <w:tcPr>
            <w:tcW w:w="959" w:type="dxa"/>
          </w:tcPr>
          <w:p w14:paraId="25267E02"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7</w:t>
            </w:r>
          </w:p>
        </w:tc>
        <w:tc>
          <w:tcPr>
            <w:tcW w:w="6095" w:type="dxa"/>
          </w:tcPr>
          <w:p w14:paraId="50BCE539"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Social Justice</w:t>
            </w:r>
          </w:p>
        </w:tc>
        <w:tc>
          <w:tcPr>
            <w:tcW w:w="1802" w:type="dxa"/>
          </w:tcPr>
          <w:p w14:paraId="79B29505"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672BB38B" w14:textId="77777777" w:rsidTr="006C4932">
        <w:tc>
          <w:tcPr>
            <w:tcW w:w="959" w:type="dxa"/>
          </w:tcPr>
          <w:p w14:paraId="06FB6EA4"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8</w:t>
            </w:r>
          </w:p>
        </w:tc>
        <w:tc>
          <w:tcPr>
            <w:tcW w:w="6095" w:type="dxa"/>
          </w:tcPr>
          <w:p w14:paraId="76D035C8"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Social Welfare</w:t>
            </w:r>
          </w:p>
        </w:tc>
        <w:tc>
          <w:tcPr>
            <w:tcW w:w="1802" w:type="dxa"/>
          </w:tcPr>
          <w:p w14:paraId="2CAC404E"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3BCE6700" w14:textId="77777777" w:rsidTr="006C4932">
        <w:tc>
          <w:tcPr>
            <w:tcW w:w="959" w:type="dxa"/>
          </w:tcPr>
          <w:p w14:paraId="1293D914"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9</w:t>
            </w:r>
          </w:p>
        </w:tc>
        <w:tc>
          <w:tcPr>
            <w:tcW w:w="6095" w:type="dxa"/>
          </w:tcPr>
          <w:p w14:paraId="4CFB983A"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Liberation and Empowerment </w:t>
            </w:r>
          </w:p>
        </w:tc>
        <w:tc>
          <w:tcPr>
            <w:tcW w:w="1802" w:type="dxa"/>
          </w:tcPr>
          <w:p w14:paraId="6B0BB93E"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45851BFC" w14:textId="77777777" w:rsidTr="006C4932">
        <w:tc>
          <w:tcPr>
            <w:tcW w:w="959" w:type="dxa"/>
          </w:tcPr>
          <w:p w14:paraId="78523EFE"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10</w:t>
            </w:r>
          </w:p>
        </w:tc>
        <w:tc>
          <w:tcPr>
            <w:tcW w:w="6095" w:type="dxa"/>
          </w:tcPr>
          <w:p w14:paraId="064787DE"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Social Policy </w:t>
            </w:r>
          </w:p>
        </w:tc>
        <w:tc>
          <w:tcPr>
            <w:tcW w:w="1802" w:type="dxa"/>
          </w:tcPr>
          <w:p w14:paraId="01341137"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7FBCC54F" w14:textId="77777777" w:rsidTr="006C4932">
        <w:tc>
          <w:tcPr>
            <w:tcW w:w="959" w:type="dxa"/>
          </w:tcPr>
          <w:p w14:paraId="1E8F6472"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11</w:t>
            </w:r>
          </w:p>
        </w:tc>
        <w:tc>
          <w:tcPr>
            <w:tcW w:w="6095" w:type="dxa"/>
          </w:tcPr>
          <w:p w14:paraId="7E0D3CCE"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Historical Evolution of Social Work in UK  </w:t>
            </w:r>
          </w:p>
        </w:tc>
        <w:tc>
          <w:tcPr>
            <w:tcW w:w="1802" w:type="dxa"/>
          </w:tcPr>
          <w:p w14:paraId="5CE2B168"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021CB018" w14:textId="77777777" w:rsidTr="006C4932">
        <w:tc>
          <w:tcPr>
            <w:tcW w:w="959" w:type="dxa"/>
          </w:tcPr>
          <w:p w14:paraId="07EA626F"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12</w:t>
            </w:r>
          </w:p>
        </w:tc>
        <w:tc>
          <w:tcPr>
            <w:tcW w:w="6095" w:type="dxa"/>
          </w:tcPr>
          <w:p w14:paraId="45CF042E"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Historical Evolution of Social Work in USA </w:t>
            </w:r>
          </w:p>
        </w:tc>
        <w:tc>
          <w:tcPr>
            <w:tcW w:w="1802" w:type="dxa"/>
          </w:tcPr>
          <w:p w14:paraId="31E039F8"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5ADEA593" w14:textId="77777777" w:rsidTr="006C4932">
        <w:tc>
          <w:tcPr>
            <w:tcW w:w="959" w:type="dxa"/>
          </w:tcPr>
          <w:p w14:paraId="219C49C2"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13</w:t>
            </w:r>
          </w:p>
        </w:tc>
        <w:tc>
          <w:tcPr>
            <w:tcW w:w="6095" w:type="dxa"/>
          </w:tcPr>
          <w:p w14:paraId="03C6646F"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Origin and Development of Social Work in India </w:t>
            </w:r>
          </w:p>
        </w:tc>
        <w:tc>
          <w:tcPr>
            <w:tcW w:w="1802" w:type="dxa"/>
          </w:tcPr>
          <w:p w14:paraId="6D07AF58"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520C0AF1" w14:textId="77777777" w:rsidTr="006C4932">
        <w:tc>
          <w:tcPr>
            <w:tcW w:w="959" w:type="dxa"/>
          </w:tcPr>
          <w:p w14:paraId="2A82D3BE"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14</w:t>
            </w:r>
          </w:p>
        </w:tc>
        <w:tc>
          <w:tcPr>
            <w:tcW w:w="6095" w:type="dxa"/>
          </w:tcPr>
          <w:p w14:paraId="7801E39B"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Role of Social Reform Movements in India </w:t>
            </w:r>
          </w:p>
        </w:tc>
        <w:tc>
          <w:tcPr>
            <w:tcW w:w="1802" w:type="dxa"/>
          </w:tcPr>
          <w:p w14:paraId="7B85AB5D"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29B33887" w14:textId="77777777" w:rsidTr="006C4932">
        <w:tc>
          <w:tcPr>
            <w:tcW w:w="959" w:type="dxa"/>
          </w:tcPr>
          <w:p w14:paraId="330C98A4"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15</w:t>
            </w:r>
          </w:p>
        </w:tc>
        <w:tc>
          <w:tcPr>
            <w:tcW w:w="6095" w:type="dxa"/>
          </w:tcPr>
          <w:p w14:paraId="0548A44C"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Role of Social Reform Movements in India </w:t>
            </w:r>
          </w:p>
        </w:tc>
        <w:tc>
          <w:tcPr>
            <w:tcW w:w="1802" w:type="dxa"/>
          </w:tcPr>
          <w:p w14:paraId="4ED3AD7B"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34B1DD61" w14:textId="77777777" w:rsidTr="006C4932">
        <w:tc>
          <w:tcPr>
            <w:tcW w:w="959" w:type="dxa"/>
          </w:tcPr>
          <w:p w14:paraId="5B8C5BA6"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16</w:t>
            </w:r>
          </w:p>
        </w:tc>
        <w:tc>
          <w:tcPr>
            <w:tcW w:w="6095" w:type="dxa"/>
          </w:tcPr>
          <w:p w14:paraId="32A4C985"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Professional Associations of Social Work </w:t>
            </w:r>
          </w:p>
        </w:tc>
        <w:tc>
          <w:tcPr>
            <w:tcW w:w="1802" w:type="dxa"/>
          </w:tcPr>
          <w:p w14:paraId="76D3C177"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6B921E09" w14:textId="77777777" w:rsidTr="006C4932">
        <w:tc>
          <w:tcPr>
            <w:tcW w:w="959" w:type="dxa"/>
          </w:tcPr>
          <w:p w14:paraId="2686A27D"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17</w:t>
            </w:r>
          </w:p>
        </w:tc>
        <w:tc>
          <w:tcPr>
            <w:tcW w:w="6095" w:type="dxa"/>
          </w:tcPr>
          <w:p w14:paraId="16145D7E"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Development of Social Work Practice: </w:t>
            </w:r>
          </w:p>
        </w:tc>
        <w:tc>
          <w:tcPr>
            <w:tcW w:w="1802" w:type="dxa"/>
          </w:tcPr>
          <w:p w14:paraId="26537A93"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36866AC8" w14:textId="77777777" w:rsidTr="006C4932">
        <w:tc>
          <w:tcPr>
            <w:tcW w:w="959" w:type="dxa"/>
          </w:tcPr>
          <w:p w14:paraId="5F9727CB"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18</w:t>
            </w:r>
          </w:p>
        </w:tc>
        <w:tc>
          <w:tcPr>
            <w:tcW w:w="6095" w:type="dxa"/>
          </w:tcPr>
          <w:p w14:paraId="44DE7F92"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Charity to Empowerment </w:t>
            </w:r>
          </w:p>
        </w:tc>
        <w:tc>
          <w:tcPr>
            <w:tcW w:w="1802" w:type="dxa"/>
          </w:tcPr>
          <w:p w14:paraId="26D0E24D"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4F2A05EF" w14:textId="77777777" w:rsidTr="006C4932">
        <w:tc>
          <w:tcPr>
            <w:tcW w:w="959" w:type="dxa"/>
          </w:tcPr>
          <w:p w14:paraId="5DBB4715"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19</w:t>
            </w:r>
          </w:p>
        </w:tc>
        <w:tc>
          <w:tcPr>
            <w:tcW w:w="6095" w:type="dxa"/>
          </w:tcPr>
          <w:p w14:paraId="74A2D4F4"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Principles of Social Work </w:t>
            </w:r>
          </w:p>
        </w:tc>
        <w:tc>
          <w:tcPr>
            <w:tcW w:w="1802" w:type="dxa"/>
          </w:tcPr>
          <w:p w14:paraId="25D09D29"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012D1255" w14:textId="77777777" w:rsidTr="006C4932">
        <w:tc>
          <w:tcPr>
            <w:tcW w:w="959" w:type="dxa"/>
          </w:tcPr>
          <w:p w14:paraId="1A328C13"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20</w:t>
            </w:r>
          </w:p>
        </w:tc>
        <w:tc>
          <w:tcPr>
            <w:tcW w:w="6095" w:type="dxa"/>
          </w:tcPr>
          <w:p w14:paraId="20347E1C"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Ethics and Values of Social Work </w:t>
            </w:r>
          </w:p>
        </w:tc>
        <w:tc>
          <w:tcPr>
            <w:tcW w:w="1802" w:type="dxa"/>
          </w:tcPr>
          <w:p w14:paraId="18D6BD69"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5B5E82B9" w14:textId="77777777" w:rsidTr="006C4932">
        <w:tc>
          <w:tcPr>
            <w:tcW w:w="959" w:type="dxa"/>
          </w:tcPr>
          <w:p w14:paraId="3924E84C"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21</w:t>
            </w:r>
          </w:p>
        </w:tc>
        <w:tc>
          <w:tcPr>
            <w:tcW w:w="6095" w:type="dxa"/>
          </w:tcPr>
          <w:p w14:paraId="57F085E6"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Social Work Functions </w:t>
            </w:r>
          </w:p>
        </w:tc>
        <w:tc>
          <w:tcPr>
            <w:tcW w:w="1802" w:type="dxa"/>
          </w:tcPr>
          <w:p w14:paraId="414DA923"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4F16FE17" w14:textId="77777777" w:rsidTr="006C4932">
        <w:tc>
          <w:tcPr>
            <w:tcW w:w="959" w:type="dxa"/>
          </w:tcPr>
          <w:p w14:paraId="53C9D955"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22</w:t>
            </w:r>
          </w:p>
        </w:tc>
        <w:tc>
          <w:tcPr>
            <w:tcW w:w="6095" w:type="dxa"/>
          </w:tcPr>
          <w:p w14:paraId="01A381D3"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Gandhian Philosophy </w:t>
            </w:r>
          </w:p>
        </w:tc>
        <w:tc>
          <w:tcPr>
            <w:tcW w:w="1802" w:type="dxa"/>
          </w:tcPr>
          <w:p w14:paraId="78B83D5C"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03B7BA16" w14:textId="77777777" w:rsidTr="006C4932">
        <w:tc>
          <w:tcPr>
            <w:tcW w:w="959" w:type="dxa"/>
          </w:tcPr>
          <w:p w14:paraId="401E8D8D"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23</w:t>
            </w:r>
          </w:p>
        </w:tc>
        <w:tc>
          <w:tcPr>
            <w:tcW w:w="6095" w:type="dxa"/>
          </w:tcPr>
          <w:p w14:paraId="6F2921DA"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Anti-Oppressive Social Work </w:t>
            </w:r>
          </w:p>
        </w:tc>
        <w:tc>
          <w:tcPr>
            <w:tcW w:w="1802" w:type="dxa"/>
          </w:tcPr>
          <w:p w14:paraId="18049AEA"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7F648FA4" w14:textId="77777777" w:rsidTr="006C4932">
        <w:tc>
          <w:tcPr>
            <w:tcW w:w="959" w:type="dxa"/>
          </w:tcPr>
          <w:p w14:paraId="3A6A7E83"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24</w:t>
            </w:r>
          </w:p>
        </w:tc>
        <w:tc>
          <w:tcPr>
            <w:tcW w:w="6095" w:type="dxa"/>
          </w:tcPr>
          <w:p w14:paraId="22843AFD"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Radical Social Work </w:t>
            </w:r>
          </w:p>
        </w:tc>
        <w:tc>
          <w:tcPr>
            <w:tcW w:w="1802" w:type="dxa"/>
          </w:tcPr>
          <w:p w14:paraId="45D7B5C1"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29A112A3" w14:textId="77777777" w:rsidTr="006C4932">
        <w:tc>
          <w:tcPr>
            <w:tcW w:w="959" w:type="dxa"/>
          </w:tcPr>
          <w:p w14:paraId="4FE7814F"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25</w:t>
            </w:r>
          </w:p>
        </w:tc>
        <w:tc>
          <w:tcPr>
            <w:tcW w:w="6095" w:type="dxa"/>
          </w:tcPr>
          <w:p w14:paraId="7F58A1EA"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Rights Perspective</w:t>
            </w:r>
          </w:p>
        </w:tc>
        <w:tc>
          <w:tcPr>
            <w:tcW w:w="1802" w:type="dxa"/>
          </w:tcPr>
          <w:p w14:paraId="064895A2"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6278D378" w14:textId="77777777" w:rsidTr="006C4932">
        <w:tc>
          <w:tcPr>
            <w:tcW w:w="959" w:type="dxa"/>
          </w:tcPr>
          <w:p w14:paraId="2354C631"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26</w:t>
            </w:r>
          </w:p>
        </w:tc>
        <w:tc>
          <w:tcPr>
            <w:tcW w:w="6095" w:type="dxa"/>
          </w:tcPr>
          <w:p w14:paraId="06440A84"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Evidence-Based Practice </w:t>
            </w:r>
          </w:p>
        </w:tc>
        <w:tc>
          <w:tcPr>
            <w:tcW w:w="1802" w:type="dxa"/>
          </w:tcPr>
          <w:p w14:paraId="7B540CB7"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30D403E9" w14:textId="77777777" w:rsidTr="006C4932">
        <w:tc>
          <w:tcPr>
            <w:tcW w:w="959" w:type="dxa"/>
          </w:tcPr>
          <w:p w14:paraId="5055A0B3"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27</w:t>
            </w:r>
          </w:p>
        </w:tc>
        <w:tc>
          <w:tcPr>
            <w:tcW w:w="6095" w:type="dxa"/>
          </w:tcPr>
          <w:p w14:paraId="0002C168"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Feminist Practice </w:t>
            </w:r>
          </w:p>
        </w:tc>
        <w:tc>
          <w:tcPr>
            <w:tcW w:w="1802" w:type="dxa"/>
          </w:tcPr>
          <w:p w14:paraId="04C2661C"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1D9D1C7F" w14:textId="77777777" w:rsidTr="006C4932">
        <w:tc>
          <w:tcPr>
            <w:tcW w:w="959" w:type="dxa"/>
          </w:tcPr>
          <w:p w14:paraId="50A6CABF"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28</w:t>
            </w:r>
          </w:p>
        </w:tc>
        <w:tc>
          <w:tcPr>
            <w:tcW w:w="6095" w:type="dxa"/>
          </w:tcPr>
          <w:p w14:paraId="29BCDE99"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 xml:space="preserve">Enhancement of Quality of Life </w:t>
            </w:r>
          </w:p>
        </w:tc>
        <w:tc>
          <w:tcPr>
            <w:tcW w:w="1802" w:type="dxa"/>
          </w:tcPr>
          <w:p w14:paraId="4DB46BEC"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712B57DC" w14:textId="77777777" w:rsidTr="006C4932">
        <w:tc>
          <w:tcPr>
            <w:tcW w:w="959" w:type="dxa"/>
          </w:tcPr>
          <w:p w14:paraId="2F5AECDC"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29</w:t>
            </w:r>
          </w:p>
        </w:tc>
        <w:tc>
          <w:tcPr>
            <w:tcW w:w="6095" w:type="dxa"/>
          </w:tcPr>
          <w:p w14:paraId="4E3D7AA7"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Activism and Capacity Building</w:t>
            </w:r>
          </w:p>
        </w:tc>
        <w:tc>
          <w:tcPr>
            <w:tcW w:w="1802" w:type="dxa"/>
          </w:tcPr>
          <w:p w14:paraId="2797447E"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31EE52CB" w14:textId="77777777" w:rsidTr="006C4932">
        <w:tc>
          <w:tcPr>
            <w:tcW w:w="959" w:type="dxa"/>
          </w:tcPr>
          <w:p w14:paraId="26D674B5"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30</w:t>
            </w:r>
          </w:p>
        </w:tc>
        <w:tc>
          <w:tcPr>
            <w:tcW w:w="6095" w:type="dxa"/>
          </w:tcPr>
          <w:p w14:paraId="0C47F8E2"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Revision</w:t>
            </w:r>
          </w:p>
        </w:tc>
        <w:tc>
          <w:tcPr>
            <w:tcW w:w="1802" w:type="dxa"/>
          </w:tcPr>
          <w:p w14:paraId="4023A143"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6129A067" w14:textId="77777777" w:rsidTr="006C4932">
        <w:tc>
          <w:tcPr>
            <w:tcW w:w="959" w:type="dxa"/>
          </w:tcPr>
          <w:p w14:paraId="1EEB0C37"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31</w:t>
            </w:r>
          </w:p>
        </w:tc>
        <w:tc>
          <w:tcPr>
            <w:tcW w:w="6095" w:type="dxa"/>
          </w:tcPr>
          <w:p w14:paraId="3A4064FC"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Revision</w:t>
            </w:r>
          </w:p>
        </w:tc>
        <w:tc>
          <w:tcPr>
            <w:tcW w:w="1802" w:type="dxa"/>
          </w:tcPr>
          <w:p w14:paraId="536EEA91"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0C46592D" w14:textId="77777777" w:rsidTr="006C4932">
        <w:tc>
          <w:tcPr>
            <w:tcW w:w="959" w:type="dxa"/>
          </w:tcPr>
          <w:p w14:paraId="14FB868F"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32</w:t>
            </w:r>
          </w:p>
        </w:tc>
        <w:tc>
          <w:tcPr>
            <w:tcW w:w="6095" w:type="dxa"/>
          </w:tcPr>
          <w:p w14:paraId="1065C816"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Revision</w:t>
            </w:r>
          </w:p>
        </w:tc>
        <w:tc>
          <w:tcPr>
            <w:tcW w:w="1802" w:type="dxa"/>
          </w:tcPr>
          <w:p w14:paraId="2BB9A6F2"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7FFC61C1" w14:textId="77777777" w:rsidTr="006C4932">
        <w:tc>
          <w:tcPr>
            <w:tcW w:w="959" w:type="dxa"/>
          </w:tcPr>
          <w:p w14:paraId="01D7BCDD"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33</w:t>
            </w:r>
          </w:p>
        </w:tc>
        <w:tc>
          <w:tcPr>
            <w:tcW w:w="6095" w:type="dxa"/>
          </w:tcPr>
          <w:p w14:paraId="4C750F86"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Revision</w:t>
            </w:r>
          </w:p>
        </w:tc>
        <w:tc>
          <w:tcPr>
            <w:tcW w:w="1802" w:type="dxa"/>
          </w:tcPr>
          <w:p w14:paraId="41E16C16"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2D82731E" w14:textId="77777777" w:rsidTr="006C4932">
        <w:tc>
          <w:tcPr>
            <w:tcW w:w="959" w:type="dxa"/>
          </w:tcPr>
          <w:p w14:paraId="103F1A2F"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34</w:t>
            </w:r>
          </w:p>
        </w:tc>
        <w:tc>
          <w:tcPr>
            <w:tcW w:w="6095" w:type="dxa"/>
          </w:tcPr>
          <w:p w14:paraId="5FDC344B"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Revision</w:t>
            </w:r>
          </w:p>
        </w:tc>
        <w:tc>
          <w:tcPr>
            <w:tcW w:w="1802" w:type="dxa"/>
          </w:tcPr>
          <w:p w14:paraId="1DCF1C6E"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0F14E935" w14:textId="77777777" w:rsidTr="006C4932">
        <w:tc>
          <w:tcPr>
            <w:tcW w:w="959" w:type="dxa"/>
          </w:tcPr>
          <w:p w14:paraId="0087007F"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35</w:t>
            </w:r>
          </w:p>
        </w:tc>
        <w:tc>
          <w:tcPr>
            <w:tcW w:w="6095" w:type="dxa"/>
          </w:tcPr>
          <w:p w14:paraId="562ABD43"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Revision</w:t>
            </w:r>
          </w:p>
        </w:tc>
        <w:tc>
          <w:tcPr>
            <w:tcW w:w="1802" w:type="dxa"/>
          </w:tcPr>
          <w:p w14:paraId="40AB84DD"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6CE9256E" w14:textId="77777777" w:rsidTr="006C4932">
        <w:tc>
          <w:tcPr>
            <w:tcW w:w="959" w:type="dxa"/>
          </w:tcPr>
          <w:p w14:paraId="30433E58"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36</w:t>
            </w:r>
          </w:p>
        </w:tc>
        <w:tc>
          <w:tcPr>
            <w:tcW w:w="6095" w:type="dxa"/>
          </w:tcPr>
          <w:p w14:paraId="1EBB7044"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Revision</w:t>
            </w:r>
          </w:p>
        </w:tc>
        <w:tc>
          <w:tcPr>
            <w:tcW w:w="1802" w:type="dxa"/>
          </w:tcPr>
          <w:p w14:paraId="17CEA052"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40ADAC53" w14:textId="77777777" w:rsidTr="006C4932">
        <w:tc>
          <w:tcPr>
            <w:tcW w:w="959" w:type="dxa"/>
          </w:tcPr>
          <w:p w14:paraId="474DDD47"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37</w:t>
            </w:r>
          </w:p>
        </w:tc>
        <w:tc>
          <w:tcPr>
            <w:tcW w:w="6095" w:type="dxa"/>
          </w:tcPr>
          <w:p w14:paraId="112ED16D"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Revision</w:t>
            </w:r>
          </w:p>
        </w:tc>
        <w:tc>
          <w:tcPr>
            <w:tcW w:w="1802" w:type="dxa"/>
          </w:tcPr>
          <w:p w14:paraId="4C24F3E6"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609E244E" w14:textId="77777777" w:rsidTr="006C4932">
        <w:tc>
          <w:tcPr>
            <w:tcW w:w="959" w:type="dxa"/>
          </w:tcPr>
          <w:p w14:paraId="61B8C9F6"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38</w:t>
            </w:r>
          </w:p>
        </w:tc>
        <w:tc>
          <w:tcPr>
            <w:tcW w:w="6095" w:type="dxa"/>
          </w:tcPr>
          <w:p w14:paraId="0928CC18"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Revision</w:t>
            </w:r>
          </w:p>
        </w:tc>
        <w:tc>
          <w:tcPr>
            <w:tcW w:w="1802" w:type="dxa"/>
          </w:tcPr>
          <w:p w14:paraId="7D2A7381"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1DBCEA5F" w14:textId="77777777" w:rsidTr="006C4932">
        <w:tc>
          <w:tcPr>
            <w:tcW w:w="959" w:type="dxa"/>
          </w:tcPr>
          <w:p w14:paraId="2DE3BBB3"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39</w:t>
            </w:r>
          </w:p>
        </w:tc>
        <w:tc>
          <w:tcPr>
            <w:tcW w:w="6095" w:type="dxa"/>
          </w:tcPr>
          <w:p w14:paraId="14A48311"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Revision</w:t>
            </w:r>
          </w:p>
        </w:tc>
        <w:tc>
          <w:tcPr>
            <w:tcW w:w="1802" w:type="dxa"/>
          </w:tcPr>
          <w:p w14:paraId="0644F022"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r w:rsidR="00504DBA" w:rsidRPr="00796671" w14:paraId="2D0C2DCD" w14:textId="77777777" w:rsidTr="006C4932">
        <w:tc>
          <w:tcPr>
            <w:tcW w:w="959" w:type="dxa"/>
          </w:tcPr>
          <w:p w14:paraId="737803D1"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40</w:t>
            </w:r>
          </w:p>
        </w:tc>
        <w:tc>
          <w:tcPr>
            <w:tcW w:w="6095" w:type="dxa"/>
          </w:tcPr>
          <w:p w14:paraId="5E3769CD"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Revision</w:t>
            </w:r>
          </w:p>
        </w:tc>
        <w:tc>
          <w:tcPr>
            <w:tcW w:w="1802" w:type="dxa"/>
          </w:tcPr>
          <w:p w14:paraId="0EE2C780" w14:textId="77777777" w:rsidR="00504DBA" w:rsidRPr="00796671" w:rsidRDefault="00504DBA" w:rsidP="006C4932">
            <w:pPr>
              <w:rPr>
                <w:rFonts w:ascii="Times New Roman" w:hAnsi="Times New Roman" w:cs="Times New Roman"/>
              </w:rPr>
            </w:pPr>
            <w:r w:rsidRPr="00796671">
              <w:rPr>
                <w:rFonts w:ascii="Times New Roman" w:hAnsi="Times New Roman" w:cs="Times New Roman"/>
              </w:rPr>
              <w:t>Achieved</w:t>
            </w:r>
          </w:p>
        </w:tc>
      </w:tr>
    </w:tbl>
    <w:p w14:paraId="4745E312" w14:textId="77777777" w:rsidR="00504DBA" w:rsidRPr="00796671" w:rsidRDefault="00504DBA" w:rsidP="00504DBA">
      <w:pPr>
        <w:pStyle w:val="Title"/>
        <w:rPr>
          <w:rFonts w:ascii="Times New Roman" w:hAnsi="Times New Roman" w:cs="Times New Roman"/>
        </w:rPr>
      </w:pPr>
    </w:p>
    <w:p w14:paraId="5F24FBF5" w14:textId="77777777" w:rsidR="00504DBA" w:rsidRPr="00796671" w:rsidRDefault="00504DBA" w:rsidP="00504DBA">
      <w:pPr>
        <w:pStyle w:val="Title"/>
        <w:rPr>
          <w:rFonts w:ascii="Times New Roman" w:hAnsi="Times New Roman" w:cs="Times New Roman"/>
        </w:rPr>
      </w:pPr>
      <w:r w:rsidRPr="00796671">
        <w:rPr>
          <w:rFonts w:ascii="Times New Roman" w:hAnsi="Times New Roman" w:cs="Times New Roman"/>
        </w:rPr>
        <w:t>Social Work Profession - Question Paper</w:t>
      </w:r>
    </w:p>
    <w:p w14:paraId="28E2DEB7"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lastRenderedPageBreak/>
        <w:br/>
      </w:r>
      <w:r w:rsidRPr="00796671">
        <w:rPr>
          <w:rFonts w:ascii="Times New Roman" w:hAnsi="Times New Roman" w:cs="Times New Roman"/>
          <w:noProof/>
        </w:rPr>
        <w:drawing>
          <wp:inline distT="0" distB="0" distL="0" distR="0" wp14:anchorId="64C85D2C" wp14:editId="75AB5DF6">
            <wp:extent cx="6456712" cy="5227040"/>
            <wp:effectExtent l="5397" t="0" r="6668" b="6667"/>
            <wp:docPr id="273602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602369" name="Picture 273602369"/>
                    <pic:cNvPicPr/>
                  </pic:nvPicPr>
                  <pic:blipFill rotWithShape="1">
                    <a:blip r:embed="rId6"/>
                    <a:srcRect l="-1" t="12848" r="30" b="6221"/>
                    <a:stretch>
                      <a:fillRect/>
                    </a:stretch>
                  </pic:blipFill>
                  <pic:spPr bwMode="auto">
                    <a:xfrm rot="5400000">
                      <a:off x="0" y="0"/>
                      <a:ext cx="6456712" cy="5227040"/>
                    </a:xfrm>
                    <a:prstGeom prst="rect">
                      <a:avLst/>
                    </a:prstGeom>
                    <a:ln>
                      <a:noFill/>
                    </a:ln>
                    <a:extLst>
                      <a:ext uri="{53640926-AAD7-44D8-BBD7-CCE9431645EC}">
                        <a14:shadowObscured xmlns:a14="http://schemas.microsoft.com/office/drawing/2010/main"/>
                      </a:ext>
                    </a:extLst>
                  </pic:spPr>
                </pic:pic>
              </a:graphicData>
            </a:graphic>
          </wp:inline>
        </w:drawing>
      </w:r>
      <w:r w:rsidRPr="00796671">
        <w:rPr>
          <w:rFonts w:ascii="Times New Roman" w:hAnsi="Times New Roman" w:cs="Times New Roman"/>
        </w:rPr>
        <w:br/>
      </w:r>
    </w:p>
    <w:p w14:paraId="2286DDDC" w14:textId="77777777" w:rsidR="00504DBA" w:rsidRPr="00796671" w:rsidRDefault="00504DBA" w:rsidP="00504DBA">
      <w:pPr>
        <w:rPr>
          <w:rFonts w:ascii="Times New Roman" w:hAnsi="Times New Roman" w:cs="Times New Roman"/>
          <w:sz w:val="28"/>
          <w:szCs w:val="28"/>
        </w:rPr>
      </w:pPr>
    </w:p>
    <w:p w14:paraId="2AFA106C" w14:textId="77777777" w:rsidR="00504DBA" w:rsidRPr="00796671" w:rsidRDefault="00504DBA" w:rsidP="00504DBA">
      <w:pPr>
        <w:rPr>
          <w:rFonts w:ascii="Times New Roman" w:hAnsi="Times New Roman" w:cs="Times New Roman"/>
          <w:sz w:val="28"/>
          <w:szCs w:val="28"/>
        </w:rPr>
      </w:pPr>
    </w:p>
    <w:p w14:paraId="5654CE5C" w14:textId="77777777" w:rsidR="00504DBA" w:rsidRPr="00796671" w:rsidRDefault="00504DBA" w:rsidP="00504DBA">
      <w:pPr>
        <w:rPr>
          <w:rFonts w:ascii="Times New Roman" w:hAnsi="Times New Roman" w:cs="Times New Roman"/>
          <w:sz w:val="28"/>
          <w:szCs w:val="28"/>
        </w:rPr>
      </w:pPr>
      <w:r w:rsidRPr="00796671">
        <w:rPr>
          <w:rFonts w:ascii="Times New Roman" w:hAnsi="Times New Roman" w:cs="Times New Roman"/>
          <w:sz w:val="28"/>
          <w:szCs w:val="28"/>
        </w:rPr>
        <w:t>Learning Material</w:t>
      </w:r>
    </w:p>
    <w:p w14:paraId="0E7D7212"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Overview: This document provides a brief overview of Solution-Focused Therapy (SFT), highlighting its principles, ingredients, practices, interventions, and applications in a client-</w:t>
      </w:r>
      <w:proofErr w:type="spellStart"/>
      <w:r w:rsidRPr="00796671">
        <w:rPr>
          <w:rFonts w:ascii="Times New Roman" w:hAnsi="Times New Roman" w:cs="Times New Roman"/>
        </w:rPr>
        <w:t>centered</w:t>
      </w:r>
      <w:proofErr w:type="spellEnd"/>
      <w:r w:rsidRPr="00796671">
        <w:rPr>
          <w:rFonts w:ascii="Times New Roman" w:hAnsi="Times New Roman" w:cs="Times New Roman"/>
        </w:rPr>
        <w:t>, brief-therapy context.</w:t>
      </w:r>
    </w:p>
    <w:p w14:paraId="7D8DDD6C" w14:textId="77777777" w:rsidR="00504DBA" w:rsidRPr="00796671" w:rsidRDefault="00504DBA" w:rsidP="00504DBA">
      <w:pPr>
        <w:rPr>
          <w:rFonts w:ascii="Times New Roman" w:hAnsi="Times New Roman" w:cs="Times New Roman"/>
        </w:rPr>
      </w:pPr>
      <w:r w:rsidRPr="00796671">
        <w:rPr>
          <w:rFonts w:ascii="Times New Roman" w:hAnsi="Times New Roman" w:cs="Times New Roman"/>
          <w:b/>
          <w:bCs/>
        </w:rPr>
        <w:t>Introduction and Objectives</w:t>
      </w:r>
      <w:r w:rsidRPr="00796671">
        <w:rPr>
          <w:rFonts w:ascii="Times New Roman" w:hAnsi="Times New Roman" w:cs="Times New Roman"/>
        </w:rPr>
        <w:t xml:space="preserve"> SFT is a brief, strength-based therapy emphasizing future goals over past problems. It aims to help clients construct solutions by focusing on their resources, successes, </w:t>
      </w:r>
      <w:r w:rsidRPr="00796671">
        <w:rPr>
          <w:rFonts w:ascii="Times New Roman" w:hAnsi="Times New Roman" w:cs="Times New Roman"/>
        </w:rPr>
        <w:lastRenderedPageBreak/>
        <w:t>and desired outcomes. The objectives include understanding the rationale, key ingredients, practice principles, interventions, and applications of SFT.</w:t>
      </w:r>
    </w:p>
    <w:p w14:paraId="467483FA" w14:textId="77777777" w:rsidR="00504DBA" w:rsidRPr="00796671" w:rsidRDefault="00504DBA" w:rsidP="00504DBA">
      <w:pPr>
        <w:rPr>
          <w:rFonts w:ascii="Times New Roman" w:hAnsi="Times New Roman" w:cs="Times New Roman"/>
        </w:rPr>
      </w:pPr>
      <w:r w:rsidRPr="00796671">
        <w:rPr>
          <w:rFonts w:ascii="Times New Roman" w:hAnsi="Times New Roman" w:cs="Times New Roman"/>
          <w:b/>
          <w:bCs/>
        </w:rPr>
        <w:t>Origin and Core Principles</w:t>
      </w:r>
      <w:r w:rsidRPr="00796671">
        <w:rPr>
          <w:rFonts w:ascii="Times New Roman" w:hAnsi="Times New Roman" w:cs="Times New Roman"/>
        </w:rPr>
        <w:t xml:space="preserve"> Developed in family therapy by Steve de Shazer, Kim </w:t>
      </w:r>
      <w:proofErr w:type="spellStart"/>
      <w:r w:rsidRPr="00796671">
        <w:rPr>
          <w:rFonts w:ascii="Times New Roman" w:hAnsi="Times New Roman" w:cs="Times New Roman"/>
        </w:rPr>
        <w:t>Insoo</w:t>
      </w:r>
      <w:proofErr w:type="spellEnd"/>
      <w:r w:rsidRPr="00796671">
        <w:rPr>
          <w:rFonts w:ascii="Times New Roman" w:hAnsi="Times New Roman" w:cs="Times New Roman"/>
        </w:rPr>
        <w:t xml:space="preserve"> Berg, and colleagues, SFT differs from traditional approaches by minimizing focus on past failures and emphasizing clients’ existing strengths and successes. Its core tenets include solution building rather than problem solving, focusing on the client’s desired future, and recognizing that small changes can lead to significant progress. It assumes solution </w:t>
      </w:r>
      <w:proofErr w:type="spellStart"/>
      <w:r w:rsidRPr="00796671">
        <w:rPr>
          <w:rFonts w:ascii="Times New Roman" w:hAnsi="Times New Roman" w:cs="Times New Roman"/>
        </w:rPr>
        <w:t>behaviors</w:t>
      </w:r>
      <w:proofErr w:type="spellEnd"/>
      <w:r w:rsidRPr="00796671">
        <w:rPr>
          <w:rFonts w:ascii="Times New Roman" w:hAnsi="Times New Roman" w:cs="Times New Roman"/>
        </w:rPr>
        <w:t xml:space="preserve"> already exist within clients and that change is constant and inevitable. The approach encourages clients to continue effective </w:t>
      </w:r>
      <w:proofErr w:type="spellStart"/>
      <w:r w:rsidRPr="00796671">
        <w:rPr>
          <w:rFonts w:ascii="Times New Roman" w:hAnsi="Times New Roman" w:cs="Times New Roman"/>
        </w:rPr>
        <w:t>behaviors</w:t>
      </w:r>
      <w:proofErr w:type="spellEnd"/>
      <w:r w:rsidRPr="00796671">
        <w:rPr>
          <w:rFonts w:ascii="Times New Roman" w:hAnsi="Times New Roman" w:cs="Times New Roman"/>
        </w:rPr>
        <w:t xml:space="preserve"> and to do something different if current strategies fail, keeping therapy simple and goal-oriented.</w:t>
      </w:r>
    </w:p>
    <w:p w14:paraId="7EF7DE84" w14:textId="77777777" w:rsidR="00504DBA" w:rsidRPr="00796671" w:rsidRDefault="00504DBA" w:rsidP="00504DBA">
      <w:pPr>
        <w:rPr>
          <w:rFonts w:ascii="Times New Roman" w:hAnsi="Times New Roman" w:cs="Times New Roman"/>
        </w:rPr>
      </w:pPr>
      <w:r w:rsidRPr="00796671">
        <w:rPr>
          <w:rFonts w:ascii="Times New Roman" w:hAnsi="Times New Roman" w:cs="Times New Roman"/>
          <w:b/>
          <w:bCs/>
        </w:rPr>
        <w:t>Ingredients of SFT</w:t>
      </w:r>
      <w:r w:rsidRPr="00796671">
        <w:rPr>
          <w:rFonts w:ascii="Times New Roman" w:hAnsi="Times New Roman" w:cs="Times New Roman"/>
        </w:rPr>
        <w:t xml:space="preserve"> The therapy involves conversations </w:t>
      </w:r>
      <w:proofErr w:type="spellStart"/>
      <w:r w:rsidRPr="00796671">
        <w:rPr>
          <w:rFonts w:ascii="Times New Roman" w:hAnsi="Times New Roman" w:cs="Times New Roman"/>
        </w:rPr>
        <w:t>centered</w:t>
      </w:r>
      <w:proofErr w:type="spellEnd"/>
      <w:r w:rsidRPr="00796671">
        <w:rPr>
          <w:rFonts w:ascii="Times New Roman" w:hAnsi="Times New Roman" w:cs="Times New Roman"/>
        </w:rPr>
        <w:t xml:space="preserve"> on client concerns, future visions, exceptions to problems, strengths, and resources. Key active ingredients include developing a cooperative alliance, setting measurable goals, focusing on future-oriented questions, scaling progress, and exploring exceptions where problems are less severe or absent. Therapists use specific techniques like the miracle question, scaling questions, reframing, and exception seeking to facilitate solution construction and motivate clients.</w:t>
      </w:r>
    </w:p>
    <w:p w14:paraId="06205FD9" w14:textId="77777777" w:rsidR="00504DBA" w:rsidRPr="00796671" w:rsidRDefault="00504DBA" w:rsidP="00504DBA">
      <w:pPr>
        <w:rPr>
          <w:rFonts w:ascii="Times New Roman" w:hAnsi="Times New Roman" w:cs="Times New Roman"/>
        </w:rPr>
      </w:pPr>
      <w:r w:rsidRPr="00796671">
        <w:rPr>
          <w:rFonts w:ascii="Times New Roman" w:hAnsi="Times New Roman" w:cs="Times New Roman"/>
          <w:b/>
          <w:bCs/>
        </w:rPr>
        <w:t>Practice and Treatment Principles</w:t>
      </w:r>
      <w:r w:rsidRPr="00796671">
        <w:rPr>
          <w:rFonts w:ascii="Times New Roman" w:hAnsi="Times New Roman" w:cs="Times New Roman"/>
        </w:rPr>
        <w:t xml:space="preserve"> The therapist’s role is to help clients identify and utilize their strengths, recognize exceptions, and focus on solutions. Building rapport through validation and a warm, accepting relationship is essential. The therapist adopts a learning stance, encouraging clients to teach their worldview, and avoids fixed session counts, instead assessing progress collaboratively. Negotiating a clear focal issue enhances motivation and efficiency, with the therapist guiding clients to articulate their goals and leverage solvable problems.</w:t>
      </w:r>
    </w:p>
    <w:p w14:paraId="2309BEE8" w14:textId="77777777" w:rsidR="00504DBA" w:rsidRPr="00796671" w:rsidRDefault="00504DBA" w:rsidP="00504DBA">
      <w:pPr>
        <w:rPr>
          <w:rFonts w:ascii="Times New Roman" w:hAnsi="Times New Roman" w:cs="Times New Roman"/>
        </w:rPr>
      </w:pPr>
      <w:r w:rsidRPr="00796671">
        <w:rPr>
          <w:rFonts w:ascii="Times New Roman" w:hAnsi="Times New Roman" w:cs="Times New Roman"/>
          <w:b/>
          <w:bCs/>
        </w:rPr>
        <w:t>Interventions</w:t>
      </w:r>
      <w:r w:rsidRPr="00796671">
        <w:rPr>
          <w:rFonts w:ascii="Times New Roman" w:hAnsi="Times New Roman" w:cs="Times New Roman"/>
        </w:rPr>
        <w:t xml:space="preserve"> Common interventions include pre-session change (noticing improvements before therapy begins), exception seeking (identifying times when problems are less present), competence seeking (highlighting client strengths), the miracle question (visualizing a problem-free future), scaling questions (measuring progress and motivation), and reframing (finding alternative perspectives). These techniques are flexible and used according to the therapist’s judgment to facilitate rapid, client-driven change.</w:t>
      </w:r>
    </w:p>
    <w:p w14:paraId="47ED912A" w14:textId="77777777" w:rsidR="00504DBA" w:rsidRPr="00796671" w:rsidRDefault="00504DBA" w:rsidP="00504DBA">
      <w:pPr>
        <w:rPr>
          <w:rFonts w:ascii="Times New Roman" w:hAnsi="Times New Roman" w:cs="Times New Roman"/>
        </w:rPr>
      </w:pPr>
      <w:r w:rsidRPr="00796671">
        <w:rPr>
          <w:rFonts w:ascii="Times New Roman" w:hAnsi="Times New Roman" w:cs="Times New Roman"/>
          <w:b/>
          <w:bCs/>
        </w:rPr>
        <w:t>Compatibility and Target Populations</w:t>
      </w:r>
      <w:r w:rsidRPr="00796671">
        <w:rPr>
          <w:rFonts w:ascii="Times New Roman" w:hAnsi="Times New Roman" w:cs="Times New Roman"/>
        </w:rPr>
        <w:t xml:space="preserve"> SFT can complement other therapies, encouraging clients to continue effective treatments like medication or family therapy. It is suitable for diverse populations, including adolescents and adults, especially those with externalizing </w:t>
      </w:r>
      <w:proofErr w:type="spellStart"/>
      <w:r w:rsidRPr="00796671">
        <w:rPr>
          <w:rFonts w:ascii="Times New Roman" w:hAnsi="Times New Roman" w:cs="Times New Roman"/>
        </w:rPr>
        <w:t>behaviors</w:t>
      </w:r>
      <w:proofErr w:type="spellEnd"/>
      <w:r w:rsidRPr="00796671">
        <w:rPr>
          <w:rFonts w:ascii="Times New Roman" w:hAnsi="Times New Roman" w:cs="Times New Roman"/>
        </w:rPr>
        <w:t xml:space="preserve"> or academic issues. While effective for many, clients with severe psychiatric or medical conditions may require additional support, with SFT serving as part of a comprehensive treatment plan.</w:t>
      </w:r>
    </w:p>
    <w:p w14:paraId="7FE6CBA6" w14:textId="77777777" w:rsidR="00504DBA" w:rsidRPr="00796671" w:rsidRDefault="00504DBA" w:rsidP="00504DBA">
      <w:pPr>
        <w:rPr>
          <w:rFonts w:ascii="Times New Roman" w:hAnsi="Times New Roman" w:cs="Times New Roman"/>
        </w:rPr>
      </w:pPr>
      <w:r w:rsidRPr="00796671">
        <w:rPr>
          <w:rFonts w:ascii="Times New Roman" w:hAnsi="Times New Roman" w:cs="Times New Roman"/>
          <w:b/>
          <w:bCs/>
        </w:rPr>
        <w:t>Summary</w:t>
      </w:r>
      <w:r w:rsidRPr="00796671">
        <w:rPr>
          <w:rFonts w:ascii="Times New Roman" w:hAnsi="Times New Roman" w:cs="Times New Roman"/>
        </w:rPr>
        <w:t xml:space="preserve"> SFT emphasizes exploring clients’ preferred futures and existing solutions, using respectful curiosity and strategic questioning. It promotes brief, goal-focused work that leverages clients’ strengths and resources, making it adaptable across various settings and populations. The approach advocates simplicity, small incremental change, and the belief that change is ongoing and achievable through collaborative effort.</w:t>
      </w:r>
    </w:p>
    <w:p w14:paraId="541FA5E0"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 </w:t>
      </w:r>
    </w:p>
    <w:p w14:paraId="5D2B64E7" w14:textId="77777777" w:rsidR="00504DBA" w:rsidRPr="00796671" w:rsidRDefault="00504DBA" w:rsidP="00504DBA">
      <w:pPr>
        <w:rPr>
          <w:rFonts w:ascii="Times New Roman" w:hAnsi="Times New Roman" w:cs="Times New Roman"/>
          <w:b/>
          <w:bCs/>
        </w:rPr>
      </w:pPr>
      <w:r w:rsidRPr="00796671">
        <w:rPr>
          <w:rFonts w:ascii="Times New Roman" w:hAnsi="Times New Roman" w:cs="Times New Roman"/>
          <w:b/>
          <w:bCs/>
        </w:rPr>
        <w:t xml:space="preserve"> STRENGTHS BASED PRACTICE:</w:t>
      </w:r>
    </w:p>
    <w:p w14:paraId="64CAECA6" w14:textId="77777777" w:rsidR="00504DBA" w:rsidRPr="00796671" w:rsidRDefault="00504DBA" w:rsidP="00504DBA">
      <w:pPr>
        <w:rPr>
          <w:rFonts w:ascii="Times New Roman" w:hAnsi="Times New Roman" w:cs="Times New Roman"/>
          <w:b/>
          <w:bCs/>
        </w:rPr>
      </w:pPr>
      <w:r w:rsidRPr="00796671">
        <w:rPr>
          <w:rFonts w:ascii="Times New Roman" w:hAnsi="Times New Roman" w:cs="Times New Roman"/>
          <w:b/>
          <w:bCs/>
        </w:rPr>
        <w:t>PHILOSOPHY AND PRINCIPLES</w:t>
      </w:r>
    </w:p>
    <w:p w14:paraId="57E58A60" w14:textId="77777777" w:rsidR="00504DBA" w:rsidRPr="00796671" w:rsidRDefault="00504DBA" w:rsidP="00504DBA">
      <w:pPr>
        <w:rPr>
          <w:rFonts w:ascii="Times New Roman" w:hAnsi="Times New Roman" w:cs="Times New Roman"/>
          <w:b/>
          <w:bCs/>
        </w:rPr>
      </w:pPr>
      <w:r w:rsidRPr="00796671">
        <w:rPr>
          <w:rFonts w:ascii="Times New Roman" w:hAnsi="Times New Roman" w:cs="Times New Roman"/>
          <w:b/>
          <w:bCs/>
        </w:rPr>
        <w:t>Philosophy of Strengths based approach</w:t>
      </w:r>
    </w:p>
    <w:p w14:paraId="1BFA5833"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It is a philosophy and a way of viewing clients as resourceful and resilient</w:t>
      </w:r>
    </w:p>
    <w:p w14:paraId="6E164F67"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in the face of adversity. It is also considered a method of practice, although</w:t>
      </w:r>
    </w:p>
    <w:p w14:paraId="68F10911"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lastRenderedPageBreak/>
        <w:t>there is no strengths-based model of practice. People are resourceful and are</w:t>
      </w:r>
    </w:p>
    <w:p w14:paraId="01F5CBB0"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capable of solving their own problems. Unlike other approaches, it does not</w:t>
      </w:r>
    </w:p>
    <w:p w14:paraId="4D93D1BD"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 xml:space="preserve">give very high importance to weaknesses, limitations, and problems. In </w:t>
      </w:r>
      <w:proofErr w:type="spellStart"/>
      <w:r w:rsidRPr="00796671">
        <w:rPr>
          <w:rFonts w:ascii="Times New Roman" w:hAnsi="Times New Roman" w:cs="Times New Roman"/>
        </w:rPr>
        <w:t>strengthsbased</w:t>
      </w:r>
      <w:proofErr w:type="spellEnd"/>
    </w:p>
    <w:p w14:paraId="3AE21F59"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approach, in contrast, the worker, in collaboration with the client system,</w:t>
      </w:r>
    </w:p>
    <w:p w14:paraId="0FD96217"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identifies and strengthens existing client system as well as capacities to resolve</w:t>
      </w:r>
    </w:p>
    <w:p w14:paraId="2194CE25"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problems and improve quality of life.</w:t>
      </w:r>
    </w:p>
    <w:p w14:paraId="64B52759"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 xml:space="preserve">The essential assumption of the </w:t>
      </w:r>
      <w:proofErr w:type="gramStart"/>
      <w:r w:rsidRPr="00796671">
        <w:rPr>
          <w:rFonts w:ascii="Times New Roman" w:hAnsi="Times New Roman" w:cs="Times New Roman"/>
        </w:rPr>
        <w:t>strengths based</w:t>
      </w:r>
      <w:proofErr w:type="gramEnd"/>
      <w:r w:rsidRPr="00796671">
        <w:rPr>
          <w:rFonts w:ascii="Times New Roman" w:hAnsi="Times New Roman" w:cs="Times New Roman"/>
        </w:rPr>
        <w:t xml:space="preserve"> practice is that "every person</w:t>
      </w:r>
    </w:p>
    <w:p w14:paraId="14B36D3B"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has an inherent power that may be characterized as life force, transformational</w:t>
      </w:r>
    </w:p>
    <w:p w14:paraId="4272397D"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capacity, life energy, spirituality, regenerative potential and these are said to</w:t>
      </w:r>
    </w:p>
    <w:p w14:paraId="33144E12"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be the "healing power", which is the potent form of insight that can help the</w:t>
      </w:r>
    </w:p>
    <w:p w14:paraId="2D03E454"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individual and group for their personal and social transformation This power</w:t>
      </w:r>
    </w:p>
    <w:p w14:paraId="095B318D"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also means that people "possess the inherent capacity to learn, grow and develop."</w:t>
      </w:r>
    </w:p>
    <w:p w14:paraId="0A88A932" w14:textId="77777777" w:rsidR="00504DBA" w:rsidRPr="00796671" w:rsidRDefault="00504DBA" w:rsidP="00504DBA">
      <w:pPr>
        <w:rPr>
          <w:rFonts w:ascii="Times New Roman" w:hAnsi="Times New Roman" w:cs="Times New Roman"/>
          <w:b/>
          <w:bCs/>
        </w:rPr>
      </w:pPr>
      <w:r w:rsidRPr="00796671">
        <w:rPr>
          <w:rFonts w:ascii="Times New Roman" w:hAnsi="Times New Roman" w:cs="Times New Roman"/>
          <w:b/>
          <w:bCs/>
        </w:rPr>
        <w:t>Principles of Strengths based Practice</w:t>
      </w:r>
    </w:p>
    <w:p w14:paraId="37CF94C4"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 xml:space="preserve">There are 10 principles of </w:t>
      </w:r>
      <w:proofErr w:type="gramStart"/>
      <w:r w:rsidRPr="00796671">
        <w:rPr>
          <w:rFonts w:ascii="Times New Roman" w:hAnsi="Times New Roman" w:cs="Times New Roman"/>
        </w:rPr>
        <w:t>strengths based</w:t>
      </w:r>
      <w:proofErr w:type="gramEnd"/>
      <w:r w:rsidRPr="00796671">
        <w:rPr>
          <w:rFonts w:ascii="Times New Roman" w:hAnsi="Times New Roman" w:cs="Times New Roman"/>
        </w:rPr>
        <w:t xml:space="preserve"> practice. It is not just a model</w:t>
      </w:r>
    </w:p>
    <w:p w14:paraId="318B067C"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but rather it is a practice though with principles, ideas and techniques.</w:t>
      </w:r>
    </w:p>
    <w:p w14:paraId="3D849060"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 A complete belief that every person has potential and that is unique</w:t>
      </w:r>
    </w:p>
    <w:p w14:paraId="21A377BC"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strengths.</w:t>
      </w:r>
    </w:p>
    <w:p w14:paraId="17353E5E"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 People are recognized as having much strengths and have the capacity</w:t>
      </w:r>
    </w:p>
    <w:p w14:paraId="70A6522B"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to continue to learn, grow and change.</w:t>
      </w:r>
    </w:p>
    <w:p w14:paraId="37AB3A67"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 The focus of intervention is on the strengths and aspirations of the people</w:t>
      </w:r>
    </w:p>
    <w:p w14:paraId="3EEC41C8"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we work with.</w:t>
      </w:r>
    </w:p>
    <w:p w14:paraId="08A4709F"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 Communities and social environments are seen as being full of resources.</w:t>
      </w:r>
    </w:p>
    <w:p w14:paraId="27814ADF"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 Service providers collaborate with the people they work with.</w:t>
      </w:r>
    </w:p>
    <w:p w14:paraId="26220EF3" w14:textId="77777777" w:rsidR="00504DBA" w:rsidRPr="00796671" w:rsidRDefault="00504DBA" w:rsidP="00504DBA">
      <w:pPr>
        <w:rPr>
          <w:rFonts w:ascii="Times New Roman" w:hAnsi="Times New Roman" w:cs="Times New Roman"/>
        </w:rPr>
      </w:pPr>
      <w:r w:rsidRPr="00796671">
        <w:rPr>
          <w:rFonts w:ascii="Times New Roman" w:hAnsi="Times New Roman" w:cs="Times New Roman"/>
        </w:rPr>
        <w:t> Interventions are based on self-determination</w:t>
      </w:r>
    </w:p>
    <w:p w14:paraId="5B1FB7E9" w14:textId="77777777" w:rsidR="00504DBA" w:rsidRPr="00796671" w:rsidRDefault="00504DBA">
      <w:pPr>
        <w:rPr>
          <w:rFonts w:ascii="Times New Roman" w:hAnsi="Times New Roman" w:cs="Times New Roman"/>
          <w:sz w:val="24"/>
          <w:szCs w:val="24"/>
        </w:rPr>
      </w:pPr>
    </w:p>
    <w:sectPr w:rsidR="00504DBA" w:rsidRPr="007966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F60"/>
    <w:multiLevelType w:val="multilevel"/>
    <w:tmpl w:val="15EA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925A3"/>
    <w:multiLevelType w:val="multilevel"/>
    <w:tmpl w:val="2E98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91BF9"/>
    <w:multiLevelType w:val="multilevel"/>
    <w:tmpl w:val="AD0C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432467"/>
    <w:multiLevelType w:val="multilevel"/>
    <w:tmpl w:val="94A02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102AC"/>
    <w:multiLevelType w:val="multilevel"/>
    <w:tmpl w:val="6CF6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B088D"/>
    <w:multiLevelType w:val="multilevel"/>
    <w:tmpl w:val="9422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787DAC"/>
    <w:multiLevelType w:val="multilevel"/>
    <w:tmpl w:val="2A6E0B8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C22611"/>
    <w:multiLevelType w:val="multilevel"/>
    <w:tmpl w:val="07CA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54648F"/>
    <w:multiLevelType w:val="multilevel"/>
    <w:tmpl w:val="1CAC7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75946"/>
    <w:multiLevelType w:val="multilevel"/>
    <w:tmpl w:val="5630D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00FB1"/>
    <w:multiLevelType w:val="multilevel"/>
    <w:tmpl w:val="3F90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797081"/>
    <w:multiLevelType w:val="multilevel"/>
    <w:tmpl w:val="C9C40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CA691C"/>
    <w:multiLevelType w:val="multilevel"/>
    <w:tmpl w:val="69D4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8142EE"/>
    <w:multiLevelType w:val="multilevel"/>
    <w:tmpl w:val="B46C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5B435D"/>
    <w:multiLevelType w:val="multilevel"/>
    <w:tmpl w:val="EFCA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E160BD"/>
    <w:multiLevelType w:val="multilevel"/>
    <w:tmpl w:val="145E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CD2CA4"/>
    <w:multiLevelType w:val="multilevel"/>
    <w:tmpl w:val="90C43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50C85"/>
    <w:multiLevelType w:val="multilevel"/>
    <w:tmpl w:val="E3E42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E87682"/>
    <w:multiLevelType w:val="multilevel"/>
    <w:tmpl w:val="317A90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FA6FB5"/>
    <w:multiLevelType w:val="multilevel"/>
    <w:tmpl w:val="9186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B23297"/>
    <w:multiLevelType w:val="multilevel"/>
    <w:tmpl w:val="2FCE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383EF5"/>
    <w:multiLevelType w:val="multilevel"/>
    <w:tmpl w:val="0C4AED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126798"/>
    <w:multiLevelType w:val="multilevel"/>
    <w:tmpl w:val="F63E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5C7A71"/>
    <w:multiLevelType w:val="multilevel"/>
    <w:tmpl w:val="298C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480DEB"/>
    <w:multiLevelType w:val="multilevel"/>
    <w:tmpl w:val="2402A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923602">
    <w:abstractNumId w:val="18"/>
  </w:num>
  <w:num w:numId="2" w16cid:durableId="1239903361">
    <w:abstractNumId w:val="2"/>
  </w:num>
  <w:num w:numId="3" w16cid:durableId="1459446896">
    <w:abstractNumId w:val="14"/>
  </w:num>
  <w:num w:numId="4" w16cid:durableId="1574586740">
    <w:abstractNumId w:val="16"/>
  </w:num>
  <w:num w:numId="5" w16cid:durableId="1702318355">
    <w:abstractNumId w:val="5"/>
  </w:num>
  <w:num w:numId="6" w16cid:durableId="1974602810">
    <w:abstractNumId w:val="1"/>
  </w:num>
  <w:num w:numId="7" w16cid:durableId="989288119">
    <w:abstractNumId w:val="9"/>
  </w:num>
  <w:num w:numId="8" w16cid:durableId="1763454297">
    <w:abstractNumId w:val="24"/>
  </w:num>
  <w:num w:numId="9" w16cid:durableId="1872375685">
    <w:abstractNumId w:val="21"/>
  </w:num>
  <w:num w:numId="10" w16cid:durableId="1588614326">
    <w:abstractNumId w:val="6"/>
  </w:num>
  <w:num w:numId="11" w16cid:durableId="1997880365">
    <w:abstractNumId w:val="8"/>
  </w:num>
  <w:num w:numId="12" w16cid:durableId="637762029">
    <w:abstractNumId w:val="12"/>
  </w:num>
  <w:num w:numId="13" w16cid:durableId="1438333092">
    <w:abstractNumId w:val="7"/>
  </w:num>
  <w:num w:numId="14" w16cid:durableId="73669189">
    <w:abstractNumId w:val="3"/>
  </w:num>
  <w:num w:numId="15" w16cid:durableId="1440878775">
    <w:abstractNumId w:val="0"/>
  </w:num>
  <w:num w:numId="16" w16cid:durableId="1493447979">
    <w:abstractNumId w:val="22"/>
  </w:num>
  <w:num w:numId="17" w16cid:durableId="58142231">
    <w:abstractNumId w:val="15"/>
  </w:num>
  <w:num w:numId="18" w16cid:durableId="966400480">
    <w:abstractNumId w:val="19"/>
  </w:num>
  <w:num w:numId="19" w16cid:durableId="1652055699">
    <w:abstractNumId w:val="10"/>
  </w:num>
  <w:num w:numId="20" w16cid:durableId="25835167">
    <w:abstractNumId w:val="20"/>
  </w:num>
  <w:num w:numId="21" w16cid:durableId="394938671">
    <w:abstractNumId w:val="4"/>
  </w:num>
  <w:num w:numId="22" w16cid:durableId="868565375">
    <w:abstractNumId w:val="13"/>
  </w:num>
  <w:num w:numId="23" w16cid:durableId="492063611">
    <w:abstractNumId w:val="11"/>
  </w:num>
  <w:num w:numId="24" w16cid:durableId="1276331528">
    <w:abstractNumId w:val="17"/>
  </w:num>
  <w:num w:numId="25" w16cid:durableId="1819409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8FA"/>
    <w:rsid w:val="000B7FFA"/>
    <w:rsid w:val="000C72D3"/>
    <w:rsid w:val="00132135"/>
    <w:rsid w:val="002D6756"/>
    <w:rsid w:val="003059AC"/>
    <w:rsid w:val="003B35DA"/>
    <w:rsid w:val="00407DB9"/>
    <w:rsid w:val="00504DBA"/>
    <w:rsid w:val="006B58FA"/>
    <w:rsid w:val="00796671"/>
    <w:rsid w:val="007E5413"/>
    <w:rsid w:val="00840993"/>
    <w:rsid w:val="00911915"/>
    <w:rsid w:val="009371CB"/>
    <w:rsid w:val="00B541A4"/>
    <w:rsid w:val="00B7269D"/>
    <w:rsid w:val="00BB5E9B"/>
    <w:rsid w:val="00C27F76"/>
    <w:rsid w:val="00D32699"/>
    <w:rsid w:val="00D92C47"/>
    <w:rsid w:val="00D9710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36B37"/>
  <w15:chartTrackingRefBased/>
  <w15:docId w15:val="{76DF2AC8-1EA9-47FC-923D-41D7D629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58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58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58F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58F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58F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5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5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5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5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8F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58F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58F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58F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58F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5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8FA"/>
    <w:rPr>
      <w:rFonts w:eastAsiaTheme="majorEastAsia" w:cstheme="majorBidi"/>
      <w:color w:val="272727" w:themeColor="text1" w:themeTint="D8"/>
    </w:rPr>
  </w:style>
  <w:style w:type="paragraph" w:styleId="Title">
    <w:name w:val="Title"/>
    <w:basedOn w:val="Normal"/>
    <w:next w:val="Normal"/>
    <w:link w:val="TitleChar"/>
    <w:uiPriority w:val="10"/>
    <w:qFormat/>
    <w:rsid w:val="006B5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5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8FA"/>
    <w:pPr>
      <w:spacing w:before="160"/>
      <w:jc w:val="center"/>
    </w:pPr>
    <w:rPr>
      <w:i/>
      <w:iCs/>
      <w:color w:val="404040" w:themeColor="text1" w:themeTint="BF"/>
    </w:rPr>
  </w:style>
  <w:style w:type="character" w:customStyle="1" w:styleId="QuoteChar">
    <w:name w:val="Quote Char"/>
    <w:basedOn w:val="DefaultParagraphFont"/>
    <w:link w:val="Quote"/>
    <w:uiPriority w:val="29"/>
    <w:rsid w:val="006B58FA"/>
    <w:rPr>
      <w:i/>
      <w:iCs/>
      <w:color w:val="404040" w:themeColor="text1" w:themeTint="BF"/>
    </w:rPr>
  </w:style>
  <w:style w:type="paragraph" w:styleId="ListParagraph">
    <w:name w:val="List Paragraph"/>
    <w:basedOn w:val="Normal"/>
    <w:uiPriority w:val="34"/>
    <w:qFormat/>
    <w:rsid w:val="006B58FA"/>
    <w:pPr>
      <w:ind w:left="720"/>
      <w:contextualSpacing/>
    </w:pPr>
  </w:style>
  <w:style w:type="character" w:styleId="IntenseEmphasis">
    <w:name w:val="Intense Emphasis"/>
    <w:basedOn w:val="DefaultParagraphFont"/>
    <w:uiPriority w:val="21"/>
    <w:qFormat/>
    <w:rsid w:val="006B58FA"/>
    <w:rPr>
      <w:i/>
      <w:iCs/>
      <w:color w:val="2F5496" w:themeColor="accent1" w:themeShade="BF"/>
    </w:rPr>
  </w:style>
  <w:style w:type="paragraph" w:styleId="IntenseQuote">
    <w:name w:val="Intense Quote"/>
    <w:basedOn w:val="Normal"/>
    <w:next w:val="Normal"/>
    <w:link w:val="IntenseQuoteChar"/>
    <w:uiPriority w:val="30"/>
    <w:qFormat/>
    <w:rsid w:val="006B5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58FA"/>
    <w:rPr>
      <w:i/>
      <w:iCs/>
      <w:color w:val="2F5496" w:themeColor="accent1" w:themeShade="BF"/>
    </w:rPr>
  </w:style>
  <w:style w:type="character" w:styleId="IntenseReference">
    <w:name w:val="Intense Reference"/>
    <w:basedOn w:val="DefaultParagraphFont"/>
    <w:uiPriority w:val="32"/>
    <w:qFormat/>
    <w:rsid w:val="006B58FA"/>
    <w:rPr>
      <w:b/>
      <w:bCs/>
      <w:smallCaps/>
      <w:color w:val="2F5496" w:themeColor="accent1" w:themeShade="BF"/>
      <w:spacing w:val="5"/>
    </w:rPr>
  </w:style>
  <w:style w:type="table" w:styleId="TableGrid">
    <w:name w:val="Table Grid"/>
    <w:basedOn w:val="TableNormal"/>
    <w:uiPriority w:val="59"/>
    <w:rsid w:val="00840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16</Pages>
  <Words>2723</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 Kiran</dc:creator>
  <cp:keywords/>
  <dc:description/>
  <cp:lastModifiedBy>Nisha Kiran</cp:lastModifiedBy>
  <cp:revision>11</cp:revision>
  <dcterms:created xsi:type="dcterms:W3CDTF">2026-04-07T08:03:00Z</dcterms:created>
  <dcterms:modified xsi:type="dcterms:W3CDTF">2026-04-16T06:18:00Z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0b8df2e4-5c7d-4212-9aa6-c753b8b5af16</vt:lpwstr>
  </property>
</Properties>
</file>