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05"/>
        <w:tblW w:w="14283" w:type="dxa"/>
        <w:tblLayout w:type="fixed"/>
        <w:tblLook w:val="04A0"/>
      </w:tblPr>
      <w:tblGrid>
        <w:gridCol w:w="812"/>
        <w:gridCol w:w="1627"/>
        <w:gridCol w:w="2772"/>
        <w:gridCol w:w="2410"/>
        <w:gridCol w:w="2410"/>
        <w:gridCol w:w="2410"/>
        <w:gridCol w:w="1842"/>
      </w:tblGrid>
      <w:tr w:rsidR="00487046" w:rsidTr="00885DD4">
        <w:trPr>
          <w:trHeight w:val="336"/>
        </w:trPr>
        <w:tc>
          <w:tcPr>
            <w:tcW w:w="14283" w:type="dxa"/>
            <w:gridSpan w:val="7"/>
          </w:tcPr>
          <w:p w:rsidR="00487046" w:rsidRPr="008F109A" w:rsidRDefault="00487046" w:rsidP="00487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DETAILS LAST FIVE YEARS</w:t>
            </w:r>
          </w:p>
        </w:tc>
      </w:tr>
      <w:tr w:rsidR="00885DD4" w:rsidTr="003F08F9">
        <w:trPr>
          <w:trHeight w:val="558"/>
        </w:trPr>
        <w:tc>
          <w:tcPr>
            <w:tcW w:w="812" w:type="dxa"/>
          </w:tcPr>
          <w:p w:rsidR="00487046" w:rsidRPr="0022011E" w:rsidRDefault="00487046" w:rsidP="004870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11E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2201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487046" w:rsidRPr="008F109A" w:rsidRDefault="00487046" w:rsidP="00487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72" w:type="dxa"/>
          </w:tcPr>
          <w:p w:rsidR="00487046" w:rsidRPr="008F109A" w:rsidRDefault="00487046" w:rsidP="0032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2410" w:type="dxa"/>
          </w:tcPr>
          <w:p w:rsidR="00487046" w:rsidRPr="008F109A" w:rsidRDefault="00487046" w:rsidP="00557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Author</w:t>
            </w:r>
            <w:r w:rsidR="00557502"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410" w:type="dxa"/>
          </w:tcPr>
          <w:p w:rsidR="00487046" w:rsidRPr="008F109A" w:rsidRDefault="00487046" w:rsidP="00487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Journal</w:t>
            </w:r>
            <w:r w:rsidR="00557502"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/Book</w:t>
            </w:r>
            <w:r w:rsidR="00414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/Report</w:t>
            </w:r>
          </w:p>
        </w:tc>
        <w:tc>
          <w:tcPr>
            <w:tcW w:w="2410" w:type="dxa"/>
          </w:tcPr>
          <w:p w:rsidR="00487046" w:rsidRPr="008F109A" w:rsidRDefault="00487046" w:rsidP="00487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1842" w:type="dxa"/>
          </w:tcPr>
          <w:p w:rsidR="00487046" w:rsidRPr="008F109A" w:rsidRDefault="00487046" w:rsidP="00487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SCOPUS/SCI/ABCD/PEER REVIEWED</w:t>
            </w:r>
          </w:p>
        </w:tc>
      </w:tr>
      <w:tr w:rsidR="003201C9" w:rsidTr="003201C9">
        <w:trPr>
          <w:trHeight w:val="240"/>
        </w:trPr>
        <w:tc>
          <w:tcPr>
            <w:tcW w:w="14283" w:type="dxa"/>
            <w:gridSpan w:val="7"/>
          </w:tcPr>
          <w:p w:rsidR="003201C9" w:rsidRPr="0027169E" w:rsidRDefault="003201C9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Books</w:t>
            </w:r>
          </w:p>
        </w:tc>
      </w:tr>
      <w:tr w:rsidR="00885DD4" w:rsidTr="00B16E05">
        <w:trPr>
          <w:trHeight w:val="1320"/>
        </w:trPr>
        <w:tc>
          <w:tcPr>
            <w:tcW w:w="812" w:type="dxa"/>
          </w:tcPr>
          <w:p w:rsidR="00487046" w:rsidRPr="0027169E" w:rsidRDefault="00487046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487046" w:rsidRPr="0027169E" w:rsidRDefault="0022011E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487046" w:rsidRPr="0027169E" w:rsidRDefault="0022011E" w:rsidP="00350349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Passage of Fortune? Exploring Dynamics of International Migration from Punjab</w:t>
            </w: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</w:tc>
        <w:tc>
          <w:tcPr>
            <w:tcW w:w="2410" w:type="dxa"/>
          </w:tcPr>
          <w:p w:rsidR="00487046" w:rsidRPr="0027169E" w:rsidRDefault="0022011E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Nanda, Jacques </w:t>
            </w: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Veron</w:t>
            </w:r>
            <w:proofErr w:type="spellEnd"/>
            <w:r w:rsidR="00594F00"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SI </w:t>
            </w: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2410" w:type="dxa"/>
          </w:tcPr>
          <w:p w:rsidR="00487046" w:rsidRPr="0027169E" w:rsidRDefault="00557502" w:rsidP="00213F57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Passage of Fortune? Exploring Dynamics of International Migration from Punjab</w:t>
            </w:r>
          </w:p>
        </w:tc>
        <w:tc>
          <w:tcPr>
            <w:tcW w:w="2410" w:type="dxa"/>
          </w:tcPr>
          <w:p w:rsidR="00487046" w:rsidRPr="0027169E" w:rsidRDefault="0022011E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350349" w:rsidRPr="0027169E" w:rsidRDefault="00350349" w:rsidP="00350349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Routledge</w:t>
            </w:r>
            <w:proofErr w:type="spellEnd"/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Taylor and Francis Group, London</w:t>
            </w:r>
            <w:r w:rsidR="00450AC1"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350349" w:rsidRPr="0027169E" w:rsidRDefault="00350349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87046" w:rsidRPr="0027169E" w:rsidRDefault="0022011E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</w:tr>
      <w:tr w:rsidR="00557502" w:rsidTr="00557502">
        <w:trPr>
          <w:trHeight w:val="395"/>
        </w:trPr>
        <w:tc>
          <w:tcPr>
            <w:tcW w:w="14283" w:type="dxa"/>
            <w:gridSpan w:val="7"/>
          </w:tcPr>
          <w:p w:rsidR="00557502" w:rsidRPr="0027169E" w:rsidRDefault="00557502" w:rsidP="004870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Book Chapter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557502" w:rsidRPr="0027169E" w:rsidRDefault="00557502" w:rsidP="00557502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Married daughters' contributions to elderly parents' well-being: Evidence from Haryana, India</w:t>
            </w:r>
          </w:p>
        </w:tc>
        <w:tc>
          <w:tcPr>
            <w:tcW w:w="2410" w:type="dxa"/>
          </w:tcPr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69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Sharada</w:t>
            </w:r>
            <w:proofErr w:type="spellEnd"/>
            <w:r w:rsidRPr="0027169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69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Srinivasan</w:t>
            </w:r>
            <w:proofErr w:type="spellEnd"/>
            <w:r w:rsidRPr="0027169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S.I </w:t>
            </w:r>
            <w:proofErr w:type="spellStart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Rajan</w:t>
            </w:r>
            <w:proofErr w:type="spellEnd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Aswini</w:t>
            </w:r>
            <w:proofErr w:type="spellEnd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Kumar Nanda, and </w:t>
            </w:r>
            <w:proofErr w:type="spellStart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Arjun</w:t>
            </w:r>
            <w:proofErr w:type="spellEnd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Bedia</w:t>
            </w:r>
            <w:proofErr w:type="spellEnd"/>
          </w:p>
        </w:tc>
        <w:tc>
          <w:tcPr>
            <w:tcW w:w="2410" w:type="dxa"/>
          </w:tcPr>
          <w:p w:rsidR="00557502" w:rsidRPr="0027169E" w:rsidRDefault="00557502" w:rsidP="00557502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spellStart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andbook</w:t>
            </w:r>
            <w:proofErr w:type="spellEnd"/>
            <w:r w:rsidRPr="002716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Ageing, Health and Public Policy</w:t>
            </w:r>
          </w:p>
        </w:tc>
        <w:tc>
          <w:tcPr>
            <w:tcW w:w="2410" w:type="dxa"/>
          </w:tcPr>
          <w:p w:rsidR="00557502" w:rsidRPr="0027169E" w:rsidRDefault="00557502" w:rsidP="005575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2023 </w:t>
            </w:r>
          </w:p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Springer Nature Reference</w:t>
            </w:r>
          </w:p>
        </w:tc>
        <w:tc>
          <w:tcPr>
            <w:tcW w:w="1842" w:type="dxa"/>
          </w:tcPr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</w:tr>
      <w:tr w:rsidR="002662AB" w:rsidTr="002662AB">
        <w:trPr>
          <w:trHeight w:val="350"/>
        </w:trPr>
        <w:tc>
          <w:tcPr>
            <w:tcW w:w="14283" w:type="dxa"/>
            <w:gridSpan w:val="7"/>
          </w:tcPr>
          <w:p w:rsidR="002662AB" w:rsidRPr="0027169E" w:rsidRDefault="002662AB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Policy and Programme Reports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27169E" w:rsidRDefault="00197311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557502" w:rsidRPr="0027169E" w:rsidRDefault="00C43325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190661" w:rsidRPr="0027169E" w:rsidRDefault="00C43325" w:rsidP="00190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14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Common Review Mission Report 2021</w:t>
            </w: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India,</w:t>
            </w: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906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(Rajasthan).</w:t>
            </w:r>
          </w:p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502" w:rsidRPr="0027169E" w:rsidRDefault="00C43325" w:rsidP="00CD5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 and </w:t>
            </w:r>
            <w:r w:rsidR="00CD5BD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thers</w:t>
            </w:r>
          </w:p>
        </w:tc>
        <w:tc>
          <w:tcPr>
            <w:tcW w:w="2410" w:type="dxa"/>
          </w:tcPr>
          <w:p w:rsidR="00557502" w:rsidRPr="0027169E" w:rsidRDefault="00C43325" w:rsidP="00C433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14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Common Review Mission Report 2021</w:t>
            </w: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India,</w:t>
            </w: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Ministry of Health and Family Welfare, Government of India, New Delhi </w:t>
            </w:r>
          </w:p>
        </w:tc>
        <w:tc>
          <w:tcPr>
            <w:tcW w:w="2410" w:type="dxa"/>
          </w:tcPr>
          <w:p w:rsidR="00C43325" w:rsidRPr="0027169E" w:rsidRDefault="00C43325" w:rsidP="00C43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2022</w:t>
            </w:r>
          </w:p>
          <w:p w:rsidR="00C43325" w:rsidRPr="0027169E" w:rsidRDefault="00C43325" w:rsidP="00C43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National He</w:t>
            </w:r>
            <w:r w:rsidR="00761F3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</w:t>
            </w:r>
            <w:r w:rsidR="00761F3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 System Centre (NHSRC)</w:t>
            </w:r>
          </w:p>
          <w:p w:rsidR="00C43325" w:rsidRPr="0027169E" w:rsidRDefault="00C43325" w:rsidP="00C43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Government of India</w:t>
            </w:r>
          </w:p>
          <w:p w:rsidR="00C43325" w:rsidRPr="0027169E" w:rsidRDefault="00C43325" w:rsidP="00C4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6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New Delhi</w:t>
            </w:r>
          </w:p>
          <w:p w:rsidR="00557502" w:rsidRPr="0027169E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502" w:rsidRPr="0027169E" w:rsidRDefault="00C43325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9E">
              <w:rPr>
                <w:rFonts w:ascii="Times New Roman" w:hAnsi="Times New Roman" w:cs="Times New Roman"/>
                <w:bCs/>
                <w:sz w:val="24"/>
                <w:szCs w:val="24"/>
              </w:rPr>
              <w:t>Peer Reviewed</w:t>
            </w:r>
          </w:p>
        </w:tc>
      </w:tr>
      <w:tr w:rsidR="008A686A" w:rsidTr="008A686A">
        <w:trPr>
          <w:trHeight w:val="70"/>
        </w:trPr>
        <w:tc>
          <w:tcPr>
            <w:tcW w:w="14283" w:type="dxa"/>
            <w:gridSpan w:val="7"/>
          </w:tcPr>
          <w:p w:rsidR="008A686A" w:rsidRPr="0027169E" w:rsidRDefault="008A686A" w:rsidP="008A6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Chapter in Published Reports 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136B7F" w:rsidRDefault="00197311" w:rsidP="00557502">
            <w:pPr>
              <w:rPr>
                <w:bCs/>
                <w:sz w:val="24"/>
                <w:szCs w:val="24"/>
              </w:rPr>
            </w:pPr>
            <w:r w:rsidRPr="00136B7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dxa"/>
          </w:tcPr>
          <w:p w:rsidR="00557502" w:rsidRPr="00C83ADB" w:rsidRDefault="00200DD8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557502" w:rsidRPr="00C83ADB" w:rsidRDefault="00200DD8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D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Dynamics of Home Deliveries in Haryana: An Assessment of Causes and Processes in Selected Districts</w:t>
            </w:r>
          </w:p>
        </w:tc>
        <w:tc>
          <w:tcPr>
            <w:tcW w:w="2410" w:type="dxa"/>
          </w:tcPr>
          <w:p w:rsidR="00557502" w:rsidRPr="00C83ADB" w:rsidRDefault="00200DD8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  <w:r w:rsidR="00C83ADB"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Rajesh Kumar </w:t>
            </w: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10" w:type="dxa"/>
          </w:tcPr>
          <w:p w:rsidR="00557502" w:rsidRPr="004833C6" w:rsidRDefault="004833C6" w:rsidP="00783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3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Emerging Issues in Maternal, Neonatal and Child Health in India: A Compendium of Studies</w:t>
            </w:r>
            <w:r w:rsidR="009856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2017-18</w:t>
            </w:r>
          </w:p>
        </w:tc>
        <w:tc>
          <w:tcPr>
            <w:tcW w:w="2410" w:type="dxa"/>
          </w:tcPr>
          <w:p w:rsidR="00B45B13" w:rsidRDefault="00B45B13" w:rsidP="005575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  <w:p w:rsidR="00557502" w:rsidRPr="00DF6D9C" w:rsidRDefault="00783727" w:rsidP="00557502">
            <w:pPr>
              <w:rPr>
                <w:b/>
                <w:bCs/>
                <w:sz w:val="32"/>
                <w:szCs w:val="28"/>
              </w:rPr>
            </w:pP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 and Family Welfare, Government of India, New Delhi</w:t>
            </w:r>
          </w:p>
        </w:tc>
        <w:tc>
          <w:tcPr>
            <w:tcW w:w="1842" w:type="dxa"/>
          </w:tcPr>
          <w:p w:rsidR="00557502" w:rsidRPr="00C446D6" w:rsidRDefault="003A1876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6D6">
              <w:rPr>
                <w:rFonts w:ascii="Times New Roman" w:hAnsi="Times New Roman" w:cs="Times New Roman"/>
                <w:bCs/>
                <w:sz w:val="24"/>
                <w:szCs w:val="24"/>
              </w:rPr>
              <w:t>Peer Reviewed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136B7F" w:rsidRDefault="0010711E" w:rsidP="00557502">
            <w:pPr>
              <w:rPr>
                <w:bCs/>
                <w:sz w:val="24"/>
                <w:szCs w:val="24"/>
              </w:rPr>
            </w:pPr>
            <w:r w:rsidRPr="00136B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557502" w:rsidRPr="00DF6D9C" w:rsidRDefault="00DF6DE4" w:rsidP="00557502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557502" w:rsidRPr="00DF6DE4" w:rsidRDefault="00DF6DE4" w:rsidP="00557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DE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Aspirational</w:t>
            </w:r>
            <w:proofErr w:type="spellEnd"/>
            <w:r w:rsidRPr="00DF6DE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Districts in Punjab: Manpower Challenges for Health Sector Turnaround</w:t>
            </w:r>
          </w:p>
        </w:tc>
        <w:tc>
          <w:tcPr>
            <w:tcW w:w="2410" w:type="dxa"/>
          </w:tcPr>
          <w:p w:rsidR="00557502" w:rsidRPr="00487046" w:rsidRDefault="00153F2C" w:rsidP="00557502">
            <w:pPr>
              <w:rPr>
                <w:bCs/>
                <w:sz w:val="32"/>
                <w:szCs w:val="28"/>
              </w:rPr>
            </w:pP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Nanda, and Rajesh Kumar </w:t>
            </w: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10" w:type="dxa"/>
          </w:tcPr>
          <w:p w:rsidR="00557502" w:rsidRPr="00DA5989" w:rsidRDefault="00985680" w:rsidP="006B5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9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 Assessment of Selected Heath-Care Policies in India: A Compendium of Studies</w:t>
            </w:r>
            <w:r w:rsidR="00FA4C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A59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2018-19,</w:t>
            </w:r>
          </w:p>
        </w:tc>
        <w:tc>
          <w:tcPr>
            <w:tcW w:w="2410" w:type="dxa"/>
          </w:tcPr>
          <w:p w:rsidR="00DA5989" w:rsidRDefault="00666A2E" w:rsidP="00DA5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2020</w:t>
            </w:r>
          </w:p>
          <w:p w:rsidR="00557502" w:rsidRPr="00DF6D9C" w:rsidRDefault="00DA5989" w:rsidP="00DA5989">
            <w:pPr>
              <w:rPr>
                <w:b/>
                <w:bCs/>
                <w:sz w:val="32"/>
                <w:szCs w:val="28"/>
              </w:rPr>
            </w:pP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 and Family Welfare, Government of India, New Delhi</w:t>
            </w:r>
          </w:p>
        </w:tc>
        <w:tc>
          <w:tcPr>
            <w:tcW w:w="1842" w:type="dxa"/>
          </w:tcPr>
          <w:p w:rsidR="00557502" w:rsidRPr="00C446D6" w:rsidRDefault="00F11D7B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6D6">
              <w:rPr>
                <w:rFonts w:ascii="Times New Roman" w:hAnsi="Times New Roman" w:cs="Times New Roman"/>
                <w:bCs/>
                <w:sz w:val="24"/>
                <w:szCs w:val="24"/>
              </w:rPr>
              <w:t>Peer Reviewed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136B7F" w:rsidRDefault="0010711E" w:rsidP="00557502">
            <w:pPr>
              <w:rPr>
                <w:bCs/>
                <w:sz w:val="24"/>
                <w:szCs w:val="24"/>
              </w:rPr>
            </w:pPr>
            <w:r w:rsidRPr="00136B7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557502" w:rsidRPr="00DF6D9C" w:rsidRDefault="00666A2E" w:rsidP="00557502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557502" w:rsidRPr="005C1980" w:rsidRDefault="00666A2E" w:rsidP="00557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80">
              <w:rPr>
                <w:rFonts w:ascii="Times New Roman" w:hAnsi="Times New Roman" w:cs="Times New Roman"/>
                <w:i/>
                <w:sz w:val="24"/>
                <w:szCs w:val="24"/>
              </w:rPr>
              <w:t>Levels and Patterns of Hysterectomy in Punjab: An Empirical Analysis</w:t>
            </w:r>
          </w:p>
        </w:tc>
        <w:tc>
          <w:tcPr>
            <w:tcW w:w="2410" w:type="dxa"/>
          </w:tcPr>
          <w:p w:rsidR="00557502" w:rsidRPr="00487046" w:rsidRDefault="00666A2E" w:rsidP="00557502">
            <w:pPr>
              <w:rPr>
                <w:bCs/>
                <w:sz w:val="32"/>
                <w:szCs w:val="28"/>
              </w:rPr>
            </w:pP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Nanda, and Rajesh Kumar </w:t>
            </w:r>
            <w:proofErr w:type="spellStart"/>
            <w:r w:rsidRPr="00C83ADB">
              <w:rPr>
                <w:rFonts w:ascii="Times New Roman" w:hAnsi="Times New Roman" w:cs="Times New Roman"/>
                <w:bCs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10" w:type="dxa"/>
          </w:tcPr>
          <w:p w:rsidR="00557502" w:rsidRPr="009A6031" w:rsidRDefault="00BC22BD" w:rsidP="00CE0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0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’Dynamics of Health Care Services in </w:t>
            </w:r>
            <w:r w:rsidR="00CE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India: A</w:t>
            </w:r>
            <w:r w:rsidRPr="009A60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E0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A60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ompendium of Studies</w:t>
            </w:r>
            <w:r w:rsidR="008512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A60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2020-21.</w:t>
            </w:r>
          </w:p>
        </w:tc>
        <w:tc>
          <w:tcPr>
            <w:tcW w:w="2410" w:type="dxa"/>
          </w:tcPr>
          <w:p w:rsidR="00AE1F13" w:rsidRDefault="00AE1F13" w:rsidP="00AE1F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2022</w:t>
            </w:r>
          </w:p>
          <w:p w:rsidR="00557502" w:rsidRPr="00DF6D9C" w:rsidRDefault="00AE1F13" w:rsidP="00AE1F13">
            <w:pPr>
              <w:rPr>
                <w:b/>
                <w:bCs/>
                <w:sz w:val="32"/>
                <w:szCs w:val="28"/>
              </w:rPr>
            </w:pPr>
            <w:r w:rsidRPr="002716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 and Family Welfare, Government of India, New Delhi</w:t>
            </w:r>
          </w:p>
        </w:tc>
        <w:tc>
          <w:tcPr>
            <w:tcW w:w="1842" w:type="dxa"/>
          </w:tcPr>
          <w:p w:rsidR="00557502" w:rsidRPr="00C446D6" w:rsidRDefault="0073189B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6D6">
              <w:rPr>
                <w:rFonts w:ascii="Times New Roman" w:hAnsi="Times New Roman" w:cs="Times New Roman"/>
                <w:bCs/>
                <w:sz w:val="24"/>
                <w:szCs w:val="24"/>
              </w:rPr>
              <w:t>Peer Reviewed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136B7F" w:rsidRDefault="007A77DF" w:rsidP="00557502">
            <w:pPr>
              <w:rPr>
                <w:bCs/>
                <w:sz w:val="24"/>
                <w:szCs w:val="24"/>
              </w:rPr>
            </w:pPr>
            <w:r w:rsidRPr="00136B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557502" w:rsidRPr="000061D3" w:rsidRDefault="000061D3" w:rsidP="00557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557502" w:rsidRPr="000061D3" w:rsidRDefault="0048706F" w:rsidP="00536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i/>
                <w:sz w:val="24"/>
                <w:szCs w:val="24"/>
              </w:rPr>
              <w:t>Menstrual Hygiene and Exclusion from Safe Practices: Recent Evidence of Period Protection Methods in Haryana</w:t>
            </w:r>
            <w:r w:rsidR="004A7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00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7502" w:rsidRPr="000061D3" w:rsidRDefault="000061D3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Nanda, and Rajesh Kumar </w:t>
            </w:r>
            <w:proofErr w:type="spellStart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410" w:type="dxa"/>
          </w:tcPr>
          <w:p w:rsidR="00557502" w:rsidRPr="000061D3" w:rsidRDefault="0048706F" w:rsidP="00E74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for India: Prospects and Issues</w:t>
            </w:r>
            <w:r w:rsidR="00E74B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A C</w:t>
            </w:r>
            <w:r w:rsidRPr="0000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ompendium of </w:t>
            </w:r>
            <w:r w:rsidR="00E74B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0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tudies</w:t>
            </w:r>
            <w:r w:rsidR="008512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00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2021-22</w:t>
            </w:r>
          </w:p>
        </w:tc>
        <w:tc>
          <w:tcPr>
            <w:tcW w:w="2410" w:type="dxa"/>
          </w:tcPr>
          <w:p w:rsidR="0048706F" w:rsidRPr="000061D3" w:rsidRDefault="0048706F" w:rsidP="00487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2023</w:t>
            </w:r>
          </w:p>
          <w:p w:rsidR="00557502" w:rsidRPr="000061D3" w:rsidRDefault="0048706F" w:rsidP="004870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 and Family Welfare, Government of India, New Delhi</w:t>
            </w:r>
          </w:p>
        </w:tc>
        <w:tc>
          <w:tcPr>
            <w:tcW w:w="1842" w:type="dxa"/>
          </w:tcPr>
          <w:p w:rsidR="00557502" w:rsidRPr="00C446D6" w:rsidRDefault="000061D3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6D6">
              <w:rPr>
                <w:rFonts w:ascii="Times New Roman" w:hAnsi="Times New Roman" w:cs="Times New Roman"/>
                <w:bCs/>
                <w:sz w:val="24"/>
                <w:szCs w:val="24"/>
              </w:rPr>
              <w:t>Peer Reviewed</w:t>
            </w:r>
          </w:p>
        </w:tc>
      </w:tr>
      <w:tr w:rsidR="0052642E" w:rsidTr="0052642E">
        <w:trPr>
          <w:trHeight w:val="399"/>
        </w:trPr>
        <w:tc>
          <w:tcPr>
            <w:tcW w:w="14283" w:type="dxa"/>
            <w:gridSpan w:val="7"/>
          </w:tcPr>
          <w:p w:rsidR="0052642E" w:rsidRPr="00DF6D9C" w:rsidRDefault="007410F2" w:rsidP="00557502">
            <w:pPr>
              <w:rPr>
                <w:b/>
                <w:bCs/>
                <w:sz w:val="32"/>
                <w:szCs w:val="28"/>
              </w:rPr>
            </w:pPr>
            <w:r>
              <w:rPr>
                <w:bCs/>
                <w:sz w:val="24"/>
                <w:szCs w:val="24"/>
              </w:rPr>
              <w:t>Papers</w:t>
            </w:r>
          </w:p>
        </w:tc>
      </w:tr>
      <w:tr w:rsidR="00557502" w:rsidTr="00B16E05">
        <w:trPr>
          <w:trHeight w:val="1320"/>
        </w:trPr>
        <w:tc>
          <w:tcPr>
            <w:tcW w:w="812" w:type="dxa"/>
          </w:tcPr>
          <w:p w:rsidR="00557502" w:rsidRPr="00824919" w:rsidRDefault="00824919" w:rsidP="00557502">
            <w:pPr>
              <w:rPr>
                <w:bCs/>
                <w:sz w:val="24"/>
                <w:szCs w:val="24"/>
              </w:rPr>
            </w:pPr>
            <w:r w:rsidRPr="008249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557502" w:rsidRPr="00DF6D9C" w:rsidRDefault="007410F2" w:rsidP="00557502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557502" w:rsidRPr="007D7018" w:rsidRDefault="0052642E" w:rsidP="007410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01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Home Based New Born Care (HBNC) and Home Based Young Care (HBYC) Schemes in Punjab: An Assessment of Functioning and Efficiency</w:t>
            </w:r>
            <w:r w:rsidR="00E629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7410F2" w:rsidRPr="007D7018" w:rsidRDefault="007410F2" w:rsidP="00741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Aggarwal</w:t>
            </w:r>
            <w:proofErr w:type="spellEnd"/>
            <w:r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Rajesh Kumar</w:t>
            </w:r>
            <w:r w:rsidR="003000B2"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000B2"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Aswini</w:t>
            </w:r>
            <w:proofErr w:type="spellEnd"/>
            <w:r w:rsidR="003000B2"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</w:t>
            </w:r>
            <w:r w:rsid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umar Nanda, </w:t>
            </w:r>
            <w:proofErr w:type="spellStart"/>
            <w:r w:rsid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Prabhjot</w:t>
            </w:r>
            <w:proofErr w:type="spellEnd"/>
            <w:r w:rsid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Kaur</w:t>
            </w:r>
            <w:proofErr w:type="spellEnd"/>
            <w:r w:rsid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and </w:t>
            </w:r>
            <w:proofErr w:type="spellStart"/>
            <w:r w:rsid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3000B2"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abita</w:t>
            </w:r>
            <w:proofErr w:type="spellEnd"/>
            <w:r w:rsidR="003000B2"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00B2" w:rsidRPr="007D70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Chauhan</w:t>
            </w:r>
            <w:proofErr w:type="spellEnd"/>
          </w:p>
          <w:p w:rsidR="00557502" w:rsidRPr="007D7018" w:rsidRDefault="0055750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0F2" w:rsidRPr="007D7018" w:rsidRDefault="007410F2" w:rsidP="00741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 &amp; Development</w:t>
            </w:r>
            <w:r w:rsidR="000C3E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XLIII (3)</w:t>
            </w:r>
            <w:r w:rsidR="004317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557502" w:rsidRPr="007D7018" w:rsidRDefault="00557502" w:rsidP="00557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502" w:rsidRPr="00823CE0" w:rsidRDefault="007410F2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E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557502" w:rsidRPr="00824919" w:rsidRDefault="00824919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919">
              <w:rPr>
                <w:rFonts w:ascii="Times New Roman" w:hAnsi="Times New Roman" w:cs="Times New Roman"/>
                <w:bCs/>
                <w:sz w:val="24"/>
                <w:szCs w:val="24"/>
              </w:rPr>
              <w:t>Group II</w:t>
            </w:r>
          </w:p>
        </w:tc>
      </w:tr>
      <w:tr w:rsidR="00E629E3" w:rsidTr="00B16E05">
        <w:trPr>
          <w:trHeight w:val="1320"/>
        </w:trPr>
        <w:tc>
          <w:tcPr>
            <w:tcW w:w="812" w:type="dxa"/>
          </w:tcPr>
          <w:p w:rsidR="00E629E3" w:rsidRPr="00824919" w:rsidRDefault="00824919" w:rsidP="00557502">
            <w:pPr>
              <w:rPr>
                <w:bCs/>
                <w:sz w:val="24"/>
                <w:szCs w:val="24"/>
              </w:rPr>
            </w:pPr>
            <w:r w:rsidRPr="00824919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627" w:type="dxa"/>
          </w:tcPr>
          <w:p w:rsidR="00E629E3" w:rsidRPr="000061D3" w:rsidRDefault="00172019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>Aswini</w:t>
            </w:r>
            <w:proofErr w:type="spellEnd"/>
            <w:r w:rsidRPr="00006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Nanda</w:t>
            </w:r>
          </w:p>
        </w:tc>
        <w:tc>
          <w:tcPr>
            <w:tcW w:w="2772" w:type="dxa"/>
          </w:tcPr>
          <w:p w:rsidR="00E629E3" w:rsidRPr="00852ACA" w:rsidRDefault="00172019" w:rsidP="00F97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2A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Prevalence of Hypertension and Diabetes among the Middle-Aged in Punjab: A Study Based on Socio-Economic Background</w:t>
            </w:r>
          </w:p>
        </w:tc>
        <w:tc>
          <w:tcPr>
            <w:tcW w:w="2410" w:type="dxa"/>
          </w:tcPr>
          <w:p w:rsidR="00E629E3" w:rsidRPr="00852ACA" w:rsidRDefault="00172019" w:rsidP="00741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Aggarwal</w:t>
            </w:r>
            <w:proofErr w:type="spellEnd"/>
            <w:r w:rsidRP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Rajesh Kumar, in IER Journal of Health and Demography, 8(1), pp. 58-74, 2022</w:t>
            </w:r>
          </w:p>
        </w:tc>
        <w:tc>
          <w:tcPr>
            <w:tcW w:w="2410" w:type="dxa"/>
          </w:tcPr>
          <w:p w:rsidR="00E629E3" w:rsidRPr="00852ACA" w:rsidRDefault="00172019" w:rsidP="003C7E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2A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IER Journal of Health and Demography, 8(1)</w:t>
            </w:r>
            <w:r w:rsidR="003C7E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410" w:type="dxa"/>
          </w:tcPr>
          <w:p w:rsidR="00E629E3" w:rsidRPr="00852ACA" w:rsidRDefault="00172019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AC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E629E3" w:rsidRPr="00B4702F" w:rsidRDefault="00172019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bCs/>
                <w:sz w:val="24"/>
                <w:szCs w:val="24"/>
              </w:rPr>
              <w:t>Peer reviewed</w:t>
            </w:r>
          </w:p>
        </w:tc>
      </w:tr>
    </w:tbl>
    <w:p w:rsidR="00487046" w:rsidRPr="00DF6D9C" w:rsidRDefault="00487046" w:rsidP="00DF6D9C">
      <w:pPr>
        <w:jc w:val="center"/>
        <w:rPr>
          <w:rFonts w:ascii="Baskerville Old Face" w:hAnsi="Baskerville Old Face"/>
          <w:b/>
          <w:bCs/>
          <w:sz w:val="36"/>
          <w:szCs w:val="32"/>
        </w:rPr>
      </w:pPr>
    </w:p>
    <w:sectPr w:rsidR="00487046" w:rsidRPr="00DF6D9C" w:rsidSect="00DF6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0D4"/>
    <w:multiLevelType w:val="hybridMultilevel"/>
    <w:tmpl w:val="4302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E455C"/>
    <w:multiLevelType w:val="hybridMultilevel"/>
    <w:tmpl w:val="37620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AFA"/>
    <w:rsid w:val="000061D3"/>
    <w:rsid w:val="00012F6A"/>
    <w:rsid w:val="000C3E38"/>
    <w:rsid w:val="000F60A7"/>
    <w:rsid w:val="0010711E"/>
    <w:rsid w:val="00130494"/>
    <w:rsid w:val="00136B7F"/>
    <w:rsid w:val="00153F2C"/>
    <w:rsid w:val="00162278"/>
    <w:rsid w:val="00172019"/>
    <w:rsid w:val="001824D2"/>
    <w:rsid w:val="00190661"/>
    <w:rsid w:val="00197311"/>
    <w:rsid w:val="001F648B"/>
    <w:rsid w:val="00200DD8"/>
    <w:rsid w:val="00213F57"/>
    <w:rsid w:val="0022011E"/>
    <w:rsid w:val="002662AB"/>
    <w:rsid w:val="0027169E"/>
    <w:rsid w:val="003000B2"/>
    <w:rsid w:val="00306CEE"/>
    <w:rsid w:val="00313984"/>
    <w:rsid w:val="003201C9"/>
    <w:rsid w:val="00350349"/>
    <w:rsid w:val="00372239"/>
    <w:rsid w:val="00393087"/>
    <w:rsid w:val="003A1876"/>
    <w:rsid w:val="003C7E2B"/>
    <w:rsid w:val="003F08F9"/>
    <w:rsid w:val="00414B79"/>
    <w:rsid w:val="0043175B"/>
    <w:rsid w:val="00450AC1"/>
    <w:rsid w:val="004833C6"/>
    <w:rsid w:val="00487046"/>
    <w:rsid w:val="0048706F"/>
    <w:rsid w:val="00495BF6"/>
    <w:rsid w:val="004A523C"/>
    <w:rsid w:val="004A797A"/>
    <w:rsid w:val="005216D3"/>
    <w:rsid w:val="0052642E"/>
    <w:rsid w:val="005365EC"/>
    <w:rsid w:val="00557502"/>
    <w:rsid w:val="00594F00"/>
    <w:rsid w:val="005C1980"/>
    <w:rsid w:val="005E1E0E"/>
    <w:rsid w:val="00666A2E"/>
    <w:rsid w:val="006B5365"/>
    <w:rsid w:val="0073189B"/>
    <w:rsid w:val="00736212"/>
    <w:rsid w:val="007410F2"/>
    <w:rsid w:val="00753889"/>
    <w:rsid w:val="00761F34"/>
    <w:rsid w:val="00783727"/>
    <w:rsid w:val="007A77DF"/>
    <w:rsid w:val="007D7018"/>
    <w:rsid w:val="007D7AFA"/>
    <w:rsid w:val="00823CE0"/>
    <w:rsid w:val="00824919"/>
    <w:rsid w:val="0085122B"/>
    <w:rsid w:val="00852ACA"/>
    <w:rsid w:val="00885DD4"/>
    <w:rsid w:val="008A686A"/>
    <w:rsid w:val="008F109A"/>
    <w:rsid w:val="00914E84"/>
    <w:rsid w:val="00985680"/>
    <w:rsid w:val="00993145"/>
    <w:rsid w:val="009A6031"/>
    <w:rsid w:val="009F55CD"/>
    <w:rsid w:val="00A14382"/>
    <w:rsid w:val="00A70BEE"/>
    <w:rsid w:val="00AA3C22"/>
    <w:rsid w:val="00AB6C72"/>
    <w:rsid w:val="00AE1F13"/>
    <w:rsid w:val="00B01E95"/>
    <w:rsid w:val="00B15148"/>
    <w:rsid w:val="00B16E05"/>
    <w:rsid w:val="00B45B13"/>
    <w:rsid w:val="00B4702F"/>
    <w:rsid w:val="00BA3605"/>
    <w:rsid w:val="00BC22BD"/>
    <w:rsid w:val="00C108EF"/>
    <w:rsid w:val="00C43325"/>
    <w:rsid w:val="00C446D6"/>
    <w:rsid w:val="00C83ADB"/>
    <w:rsid w:val="00CD5BDA"/>
    <w:rsid w:val="00CE03FB"/>
    <w:rsid w:val="00DA5989"/>
    <w:rsid w:val="00DF6D9C"/>
    <w:rsid w:val="00DF6DE4"/>
    <w:rsid w:val="00E629E3"/>
    <w:rsid w:val="00E74B41"/>
    <w:rsid w:val="00E86147"/>
    <w:rsid w:val="00ED6E38"/>
    <w:rsid w:val="00EF42EA"/>
    <w:rsid w:val="00F11D7B"/>
    <w:rsid w:val="00F977B7"/>
    <w:rsid w:val="00FA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4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93</cp:revision>
  <dcterms:created xsi:type="dcterms:W3CDTF">2022-11-01T11:51:00Z</dcterms:created>
  <dcterms:modified xsi:type="dcterms:W3CDTF">2023-07-24T20:56:00Z</dcterms:modified>
</cp:coreProperties>
</file>